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A5F33" w14:textId="77777777" w:rsidR="00EA7ED7" w:rsidRPr="004166BE" w:rsidRDefault="00EA7ED7" w:rsidP="003D797D">
      <w:pPr>
        <w:pStyle w:val="hmain"/>
        <w:spacing w:line="240" w:lineRule="auto"/>
        <w:rPr>
          <w:rFonts w:ascii="Arial" w:hAnsi="Arial" w:cs="Arial"/>
          <w:b/>
          <w:color w:val="auto"/>
          <w:sz w:val="24"/>
          <w:szCs w:val="24"/>
        </w:rPr>
      </w:pPr>
      <w:r w:rsidRPr="004166BE">
        <w:rPr>
          <w:rFonts w:ascii="Arial" w:hAnsi="Arial" w:cs="Arial"/>
          <w:b/>
          <w:color w:val="auto"/>
        </w:rPr>
        <w:t xml:space="preserve">Name </w:t>
      </w:r>
      <w:r w:rsidRPr="004166BE">
        <w:rPr>
          <w:rFonts w:ascii="Arial" w:hAnsi="Arial" w:cs="Arial"/>
          <w:b/>
          <w:color w:val="auto"/>
          <w:sz w:val="22"/>
          <w:szCs w:val="22"/>
        </w:rPr>
        <w:t>MBA/MSC</w:t>
      </w:r>
    </w:p>
    <w:p w14:paraId="512312F9" w14:textId="551EB3DD" w:rsidR="00EA7ED7" w:rsidRPr="00D517CC" w:rsidRDefault="00EA7ED7" w:rsidP="003D797D">
      <w:pPr>
        <w:rPr>
          <w:rFonts w:ascii="Arial" w:hAnsi="Arial" w:cs="Arial"/>
        </w:rPr>
      </w:pPr>
      <w:r>
        <w:rPr>
          <w:rFonts w:ascii="Arial" w:hAnsi="Arial" w:cs="Arial"/>
        </w:rPr>
        <w:t>Phone</w:t>
      </w:r>
      <w:r w:rsidRPr="0094514B">
        <w:rPr>
          <w:rFonts w:ascii="Arial" w:hAnsi="Arial" w:cs="Arial"/>
        </w:rPr>
        <w:t xml:space="preserve"> • </w:t>
      </w:r>
      <w:r>
        <w:rPr>
          <w:rFonts w:ascii="Arial" w:hAnsi="Arial" w:cs="Arial"/>
        </w:rPr>
        <w:t>LinkedIn Profile</w:t>
      </w:r>
      <w:r w:rsidR="004B7CAA">
        <w:rPr>
          <w:rFonts w:ascii="Arial" w:hAnsi="Arial" w:cs="Arial"/>
        </w:rPr>
        <w:t xml:space="preserve"> URL</w:t>
      </w:r>
      <w:r w:rsidRPr="0094514B">
        <w:rPr>
          <w:rFonts w:ascii="Arial" w:hAnsi="Arial" w:cs="Arial"/>
        </w:rPr>
        <w:t xml:space="preserve"> </w:t>
      </w:r>
      <w:r>
        <w:rPr>
          <w:rFonts w:ascii="Arial" w:hAnsi="Arial" w:cs="Arial"/>
        </w:rPr>
        <w:t>• email</w:t>
      </w:r>
      <w:r w:rsidRPr="0094514B">
        <w:rPr>
          <w:rFonts w:ascii="Arial" w:hAnsi="Arial" w:cs="Arial"/>
        </w:rPr>
        <w:t>@mail.com</w:t>
      </w:r>
      <w:r>
        <w:rPr>
          <w:rFonts w:ascii="Arial" w:hAnsi="Arial" w:cs="Arial"/>
        </w:rPr>
        <w:t xml:space="preserve"> • Location</w:t>
      </w:r>
    </w:p>
    <w:p w14:paraId="499BC66E" w14:textId="77777777" w:rsidR="00EA7ED7" w:rsidRPr="004166BE" w:rsidRDefault="00EA7ED7" w:rsidP="00EA7ED7">
      <w:pPr>
        <w:pStyle w:val="titleparagraph"/>
        <w:rPr>
          <w:rFonts w:ascii="Arial" w:eastAsia="Times New Roman" w:hAnsi="Arial" w:cs="Arial"/>
          <w:color w:val="auto"/>
        </w:rPr>
      </w:pPr>
      <w:r w:rsidRPr="004166BE">
        <w:rPr>
          <w:rFonts w:ascii="Arial" w:eastAsia="Times New Roman" w:hAnsi="Arial" w:cs="Arial"/>
          <w:color w:val="auto"/>
        </w:rPr>
        <w:t>Career Objective/Mission</w:t>
      </w:r>
    </w:p>
    <w:p w14:paraId="781839FB" w14:textId="77777777" w:rsidR="00EA7ED7" w:rsidRPr="0094514B" w:rsidRDefault="00FC2AB2" w:rsidP="00EA7ED7">
      <w:pPr>
        <w:rPr>
          <w:rFonts w:ascii="Arial" w:hAnsi="Arial" w:cs="Arial"/>
        </w:rPr>
      </w:pPr>
      <w:r>
        <w:rPr>
          <w:rFonts w:ascii="Arial" w:hAnsi="Arial" w:cs="Arial"/>
        </w:rPr>
        <w:pict w14:anchorId="2B11A76A">
          <v:rect id="_x0000_i1050" style="width:451.3pt;height:2pt" o:hralign="center" o:hrstd="t" o:hrnoshade="t" o:hr="t" fillcolor="#d8d8d8 [2732]" stroked="f"/>
        </w:pict>
      </w:r>
    </w:p>
    <w:p w14:paraId="54755216" w14:textId="77777777" w:rsidR="00EA7ED7" w:rsidRPr="0094514B" w:rsidRDefault="00EA7ED7" w:rsidP="00EA7ED7">
      <w:pPr>
        <w:rPr>
          <w:rFonts w:ascii="Arial" w:hAnsi="Arial" w:cs="Arial"/>
          <w:lang w:eastAsia="en-GB"/>
        </w:rPr>
      </w:pPr>
    </w:p>
    <w:p w14:paraId="33DAF23B" w14:textId="77777777" w:rsidR="00EA7ED7" w:rsidRDefault="00EA7ED7" w:rsidP="00EA7ED7">
      <w:pPr>
        <w:jc w:val="left"/>
        <w:rPr>
          <w:rFonts w:ascii="Arial" w:hAnsi="Arial" w:cs="Arial"/>
          <w:sz w:val="20"/>
        </w:rPr>
      </w:pPr>
      <w:r>
        <w:rPr>
          <w:rFonts w:ascii="Arial" w:hAnsi="Arial" w:cs="Arial"/>
          <w:sz w:val="20"/>
        </w:rPr>
        <w:t>My career objective is to use my proven commercial lead</w:t>
      </w:r>
      <w:r w:rsidR="003D797D">
        <w:rPr>
          <w:rFonts w:ascii="Arial" w:hAnsi="Arial" w:cs="Arial"/>
          <w:sz w:val="20"/>
        </w:rPr>
        <w:t>ership ability to add value to</w:t>
      </w:r>
      <w:r>
        <w:rPr>
          <w:rFonts w:ascii="Arial" w:hAnsi="Arial" w:cs="Arial"/>
          <w:sz w:val="20"/>
        </w:rPr>
        <w:t xml:space="preserve"> disruptive and forward thinking organisation</w:t>
      </w:r>
      <w:r w:rsidR="003D797D">
        <w:rPr>
          <w:rFonts w:ascii="Arial" w:hAnsi="Arial" w:cs="Arial"/>
          <w:sz w:val="20"/>
        </w:rPr>
        <w:t>s</w:t>
      </w:r>
      <w:r>
        <w:rPr>
          <w:rFonts w:ascii="Arial" w:hAnsi="Arial" w:cs="Arial"/>
          <w:sz w:val="20"/>
        </w:rPr>
        <w:t xml:space="preserve">. </w:t>
      </w:r>
      <w:r w:rsidR="003D797D">
        <w:rPr>
          <w:rFonts w:ascii="Arial" w:hAnsi="Arial" w:cs="Arial"/>
          <w:sz w:val="20"/>
        </w:rPr>
        <w:t xml:space="preserve">I hugely enjoy re-engineering businesses to deliver outstanding results, and </w:t>
      </w:r>
      <w:r>
        <w:rPr>
          <w:rFonts w:ascii="Arial" w:hAnsi="Arial" w:cs="Arial"/>
          <w:sz w:val="20"/>
        </w:rPr>
        <w:t>motivating and encouraging</w:t>
      </w:r>
      <w:r w:rsidRPr="00EA7ED7">
        <w:rPr>
          <w:rFonts w:ascii="Arial" w:hAnsi="Arial" w:cs="Arial"/>
          <w:sz w:val="20"/>
        </w:rPr>
        <w:t xml:space="preserve"> others through change.</w:t>
      </w:r>
    </w:p>
    <w:p w14:paraId="08A6232B" w14:textId="77777777" w:rsidR="00AC4F25" w:rsidRPr="0094514B" w:rsidRDefault="00AC4F25" w:rsidP="00EA7ED7">
      <w:pPr>
        <w:jc w:val="left"/>
        <w:rPr>
          <w:rFonts w:ascii="Arial" w:hAnsi="Arial" w:cs="Arial"/>
          <w:sz w:val="20"/>
        </w:rPr>
      </w:pPr>
    </w:p>
    <w:p w14:paraId="718B8BE9" w14:textId="77777777" w:rsidR="00EA7ED7" w:rsidRPr="004166BE" w:rsidRDefault="00EA7ED7" w:rsidP="00EA7ED7">
      <w:pPr>
        <w:pStyle w:val="titleparagraph"/>
        <w:rPr>
          <w:rFonts w:ascii="Arial" w:hAnsi="Arial" w:cs="Arial"/>
          <w:color w:val="auto"/>
        </w:rPr>
      </w:pPr>
      <w:r w:rsidRPr="004166BE">
        <w:rPr>
          <w:rFonts w:ascii="Arial" w:hAnsi="Arial" w:cs="Arial"/>
          <w:color w:val="auto"/>
        </w:rPr>
        <w:t xml:space="preserve">Key Career Achievements </w:t>
      </w:r>
    </w:p>
    <w:p w14:paraId="1183589E" w14:textId="77777777" w:rsidR="00EA7ED7" w:rsidRPr="0094514B" w:rsidRDefault="00FC2AB2" w:rsidP="00EA7ED7">
      <w:pPr>
        <w:rPr>
          <w:rFonts w:ascii="Arial" w:hAnsi="Arial" w:cs="Arial"/>
        </w:rPr>
      </w:pPr>
      <w:r>
        <w:rPr>
          <w:rFonts w:ascii="Arial" w:hAnsi="Arial" w:cs="Arial"/>
          <w:color w:val="0070C0"/>
        </w:rPr>
        <w:pict w14:anchorId="5F505177">
          <v:rect id="_x0000_i1051" style="width:451.3pt;height:2pt;mso-position-vertical:absolute" o:hralign="center" o:hrstd="t" o:hrnoshade="t" o:hr="t" fillcolor="#d8d8d8 [2732]" stroked="f"/>
        </w:pict>
      </w:r>
    </w:p>
    <w:p w14:paraId="76EB5952" w14:textId="77777777" w:rsidR="00EA7ED7" w:rsidRPr="0094514B" w:rsidRDefault="00EA7ED7" w:rsidP="00EA7ED7">
      <w:pPr>
        <w:pStyle w:val="liste"/>
        <w:numPr>
          <w:ilvl w:val="0"/>
          <w:numId w:val="0"/>
        </w:numPr>
        <w:rPr>
          <w:rFonts w:ascii="Arial" w:hAnsi="Arial" w:cs="Arial"/>
          <w:lang w:eastAsia="en-GB"/>
        </w:rPr>
      </w:pPr>
    </w:p>
    <w:p w14:paraId="3DCE9A45" w14:textId="77777777" w:rsidR="00EA7ED7" w:rsidRDefault="00EA7ED7" w:rsidP="00EA7ED7">
      <w:pPr>
        <w:pStyle w:val="liste"/>
        <w:rPr>
          <w:rFonts w:ascii="Arial" w:hAnsi="Arial" w:cs="Arial"/>
          <w:lang w:eastAsia="en-GB"/>
        </w:rPr>
        <w:sectPr w:rsidR="00EA7ED7" w:rsidSect="00E60951">
          <w:footerReference w:type="default" r:id="rId8"/>
          <w:pgSz w:w="11906" w:h="16838"/>
          <w:pgMar w:top="1417" w:right="1417" w:bottom="1134" w:left="1417" w:header="708" w:footer="708" w:gutter="0"/>
          <w:cols w:space="708"/>
          <w:docGrid w:linePitch="360"/>
        </w:sectPr>
      </w:pPr>
    </w:p>
    <w:p w14:paraId="3A013018" w14:textId="7281ADF9" w:rsidR="00EA7ED7" w:rsidRDefault="00EA7ED7" w:rsidP="00EA7ED7">
      <w:pPr>
        <w:pStyle w:val="liste"/>
        <w:rPr>
          <w:rFonts w:ascii="Arial" w:hAnsi="Arial" w:cs="Arial"/>
          <w:color w:val="auto"/>
          <w:lang w:eastAsia="en-GB"/>
        </w:rPr>
      </w:pPr>
      <w:r w:rsidRPr="009B3310">
        <w:rPr>
          <w:rFonts w:ascii="Arial" w:hAnsi="Arial" w:cs="Arial"/>
          <w:color w:val="auto"/>
          <w:lang w:eastAsia="en-GB"/>
        </w:rPr>
        <w:t xml:space="preserve">Grew a </w:t>
      </w:r>
      <w:r w:rsidR="006F3FE8" w:rsidRPr="009B3310">
        <w:rPr>
          <w:rFonts w:ascii="Arial" w:hAnsi="Arial" w:cs="Arial"/>
          <w:color w:val="auto"/>
          <w:lang w:eastAsia="en-GB"/>
        </w:rPr>
        <w:t>start-up</w:t>
      </w:r>
      <w:r w:rsidRPr="009B3310">
        <w:rPr>
          <w:rFonts w:ascii="Arial" w:hAnsi="Arial" w:cs="Arial"/>
          <w:color w:val="auto"/>
          <w:lang w:eastAsia="en-GB"/>
        </w:rPr>
        <w:t xml:space="preserve"> from 1 customer to 10,000 within 5 years</w:t>
      </w:r>
    </w:p>
    <w:p w14:paraId="4032333B" w14:textId="5DFC24C3" w:rsidR="00825332" w:rsidRPr="00825332" w:rsidRDefault="00825332" w:rsidP="00825332">
      <w:pPr>
        <w:pStyle w:val="liste"/>
        <w:rPr>
          <w:rFonts w:ascii="Arial" w:hAnsi="Arial" w:cs="Arial"/>
          <w:lang w:eastAsia="en-GB"/>
        </w:rPr>
      </w:pPr>
      <w:r>
        <w:rPr>
          <w:rFonts w:ascii="Arial" w:eastAsia="Times New Roman" w:hAnsi="Arial" w:cs="Arial"/>
          <w:color w:val="auto"/>
          <w:szCs w:val="20"/>
          <w:lang w:eastAsia="en-GB"/>
        </w:rPr>
        <w:t>Increased turnover from $1million to $100 million within 5 years</w:t>
      </w:r>
    </w:p>
    <w:p w14:paraId="5A9ED931" w14:textId="77777777" w:rsidR="00D517CC" w:rsidRPr="009B3310" w:rsidRDefault="00D517CC" w:rsidP="00D517CC">
      <w:pPr>
        <w:pStyle w:val="liste"/>
        <w:rPr>
          <w:rFonts w:ascii="Arial" w:hAnsi="Arial" w:cs="Arial"/>
          <w:color w:val="auto"/>
          <w:lang w:eastAsia="en-GB"/>
        </w:rPr>
      </w:pPr>
      <w:r w:rsidRPr="009B3310">
        <w:rPr>
          <w:rFonts w:ascii="Arial" w:hAnsi="Arial" w:cs="Arial"/>
          <w:color w:val="auto"/>
          <w:lang w:eastAsia="en-GB"/>
        </w:rPr>
        <w:t>Turned around a failing transformation program while managing a large organisation - in excess of 6-7,000 people across multiple location</w:t>
      </w:r>
      <w:r w:rsidR="009B3310">
        <w:rPr>
          <w:rFonts w:ascii="Arial" w:hAnsi="Arial" w:cs="Arial"/>
          <w:color w:val="auto"/>
          <w:lang w:eastAsia="en-GB"/>
        </w:rPr>
        <w:t>s</w:t>
      </w:r>
    </w:p>
    <w:p w14:paraId="1AFF09CA" w14:textId="27BDD96C" w:rsidR="00D517CC" w:rsidRPr="009B3310" w:rsidRDefault="00D517CC" w:rsidP="00D517CC">
      <w:pPr>
        <w:pStyle w:val="liste"/>
        <w:rPr>
          <w:rFonts w:ascii="Arial" w:hAnsi="Arial" w:cs="Arial"/>
          <w:color w:val="auto"/>
          <w:lang w:eastAsia="en-GB"/>
        </w:rPr>
      </w:pPr>
      <w:r w:rsidRPr="009B3310">
        <w:rPr>
          <w:rFonts w:ascii="Arial" w:hAnsi="Arial" w:cs="Arial"/>
          <w:color w:val="auto"/>
          <w:lang w:eastAsia="en-GB"/>
        </w:rPr>
        <w:t xml:space="preserve">Created a </w:t>
      </w:r>
      <w:r w:rsidR="006F3FE8" w:rsidRPr="009B3310">
        <w:rPr>
          <w:rFonts w:ascii="Arial" w:hAnsi="Arial" w:cs="Arial"/>
          <w:color w:val="auto"/>
          <w:lang w:eastAsia="en-GB"/>
        </w:rPr>
        <w:t>world-class</w:t>
      </w:r>
      <w:r w:rsidRPr="009B3310">
        <w:rPr>
          <w:rFonts w:ascii="Arial" w:hAnsi="Arial" w:cs="Arial"/>
          <w:color w:val="auto"/>
          <w:lang w:eastAsia="en-GB"/>
        </w:rPr>
        <w:t xml:space="preserve"> global procurement function, saving £1bn over 3 years with £15mil investment.</w:t>
      </w:r>
    </w:p>
    <w:p w14:paraId="4E11F272" w14:textId="77777777" w:rsidR="00825332" w:rsidRPr="00825332" w:rsidRDefault="00825332" w:rsidP="00825332">
      <w:pPr>
        <w:pStyle w:val="liste"/>
        <w:rPr>
          <w:rFonts w:ascii="Arial" w:hAnsi="Arial" w:cs="Arial"/>
          <w:color w:val="auto"/>
        </w:rPr>
      </w:pPr>
      <w:r w:rsidRPr="00825332">
        <w:rPr>
          <w:rFonts w:ascii="Arial" w:hAnsi="Arial" w:cs="Arial"/>
          <w:color w:val="auto"/>
        </w:rPr>
        <w:t>Led division from years of operating losses to positive earnings, delivering significant improvements ever year, culminating with a +686% growth in operating earnings in 2009</w:t>
      </w:r>
    </w:p>
    <w:p w14:paraId="59BCC661" w14:textId="77777777" w:rsidR="00AC4F25" w:rsidRDefault="00AC4F25" w:rsidP="00AC4F25">
      <w:pPr>
        <w:pStyle w:val="liste"/>
        <w:numPr>
          <w:ilvl w:val="0"/>
          <w:numId w:val="0"/>
        </w:numPr>
        <w:rPr>
          <w:rFonts w:ascii="Arial" w:hAnsi="Arial" w:cs="Arial"/>
          <w:color w:val="auto"/>
          <w:lang w:val="en-US"/>
        </w:rPr>
      </w:pPr>
    </w:p>
    <w:p w14:paraId="3A136097" w14:textId="77777777" w:rsidR="00AC4F25" w:rsidRPr="00E60951" w:rsidRDefault="00AC4F25" w:rsidP="00AC4F25">
      <w:pPr>
        <w:pStyle w:val="liste"/>
        <w:numPr>
          <w:ilvl w:val="0"/>
          <w:numId w:val="0"/>
        </w:numPr>
        <w:rPr>
          <w:rFonts w:ascii="Arial" w:hAnsi="Arial" w:cs="Arial"/>
          <w:color w:val="auto"/>
          <w:lang w:val="en-US" w:eastAsia="en-GB"/>
        </w:rPr>
        <w:sectPr w:rsidR="00AC4F25" w:rsidRPr="00E60951" w:rsidSect="00EA7ED7">
          <w:type w:val="continuous"/>
          <w:pgSz w:w="11906" w:h="16838"/>
          <w:pgMar w:top="1440" w:right="1440" w:bottom="1440" w:left="1440" w:header="708" w:footer="708" w:gutter="0"/>
          <w:cols w:space="708"/>
          <w:docGrid w:linePitch="360"/>
        </w:sectPr>
      </w:pPr>
    </w:p>
    <w:p w14:paraId="0FE1370D" w14:textId="77777777" w:rsidR="00EA7ED7" w:rsidRPr="004166BE" w:rsidRDefault="00EA7ED7" w:rsidP="00EA7ED7">
      <w:pPr>
        <w:pStyle w:val="titleparagraph"/>
        <w:rPr>
          <w:rFonts w:ascii="Arial" w:hAnsi="Arial" w:cs="Arial"/>
          <w:color w:val="auto"/>
        </w:rPr>
      </w:pPr>
      <w:r w:rsidRPr="004166BE">
        <w:rPr>
          <w:rFonts w:ascii="Arial" w:hAnsi="Arial" w:cs="Arial"/>
          <w:color w:val="auto"/>
        </w:rPr>
        <w:t>Key Competencies</w:t>
      </w:r>
    </w:p>
    <w:p w14:paraId="4E09A552" w14:textId="77777777" w:rsidR="00EA7ED7" w:rsidRPr="0094514B" w:rsidRDefault="00FC2AB2" w:rsidP="00EA7ED7">
      <w:pPr>
        <w:rPr>
          <w:rFonts w:ascii="Arial" w:hAnsi="Arial" w:cs="Arial"/>
        </w:rPr>
      </w:pPr>
      <w:r>
        <w:rPr>
          <w:rFonts w:ascii="Arial" w:hAnsi="Arial" w:cs="Arial"/>
          <w:color w:val="0070C0"/>
        </w:rPr>
        <w:pict w14:anchorId="275238C5">
          <v:rect id="_x0000_i1052" style="width:451.3pt;height:2pt;mso-position-vertical:absolute" o:hralign="center" o:hrstd="t" o:hrnoshade="t" o:hr="t" fillcolor="#d8d8d8 [2732]" stroked="f"/>
        </w:pict>
      </w:r>
    </w:p>
    <w:p w14:paraId="63180C16" w14:textId="77777777" w:rsidR="00EA7ED7" w:rsidRPr="0094514B" w:rsidRDefault="00EA7ED7" w:rsidP="00EA7ED7">
      <w:pPr>
        <w:pStyle w:val="liste"/>
        <w:numPr>
          <w:ilvl w:val="0"/>
          <w:numId w:val="0"/>
        </w:numPr>
        <w:rPr>
          <w:rFonts w:ascii="Arial" w:hAnsi="Arial" w:cs="Arial"/>
          <w:lang w:eastAsia="en-GB"/>
        </w:rPr>
      </w:pPr>
    </w:p>
    <w:p w14:paraId="2C9484E8" w14:textId="77777777" w:rsidR="00EA7ED7" w:rsidRPr="009B3310" w:rsidRDefault="00D517CC" w:rsidP="00D517CC">
      <w:pPr>
        <w:pStyle w:val="KeinLeerraum"/>
        <w:numPr>
          <w:ilvl w:val="0"/>
          <w:numId w:val="3"/>
        </w:numPr>
        <w:rPr>
          <w:rFonts w:ascii="Arial" w:hAnsi="Arial" w:cs="Arial"/>
          <w:color w:val="auto"/>
          <w:szCs w:val="24"/>
          <w:lang w:eastAsia="en-GB"/>
        </w:rPr>
      </w:pPr>
      <w:r w:rsidRPr="009B3310">
        <w:rPr>
          <w:rFonts w:ascii="Arial" w:hAnsi="Arial" w:cs="Arial"/>
          <w:color w:val="auto"/>
          <w:lang w:val="en-US" w:eastAsia="en-GB"/>
        </w:rPr>
        <w:t>Exceptionally strong relationship, stakeholder management, coaching and mentoring skills</w:t>
      </w:r>
    </w:p>
    <w:p w14:paraId="58BB74BF" w14:textId="77777777" w:rsidR="00D517CC" w:rsidRPr="009B3310" w:rsidRDefault="00D517CC" w:rsidP="00D517CC">
      <w:pPr>
        <w:pStyle w:val="KeinLeerraum"/>
        <w:numPr>
          <w:ilvl w:val="0"/>
          <w:numId w:val="3"/>
        </w:numPr>
        <w:rPr>
          <w:rFonts w:ascii="Arial" w:hAnsi="Arial" w:cs="Arial"/>
          <w:color w:val="auto"/>
          <w:szCs w:val="24"/>
          <w:lang w:val="en-US" w:eastAsia="en-GB"/>
        </w:rPr>
      </w:pPr>
      <w:r w:rsidRPr="009B3310">
        <w:rPr>
          <w:rFonts w:ascii="Arial" w:hAnsi="Arial" w:cs="Arial"/>
          <w:color w:val="auto"/>
          <w:szCs w:val="24"/>
          <w:lang w:val="en-US" w:eastAsia="en-GB"/>
        </w:rPr>
        <w:t>Strong consumer and customer orientation – highly brand savvy</w:t>
      </w:r>
      <w:bookmarkStart w:id="0" w:name="_GoBack"/>
      <w:bookmarkEnd w:id="0"/>
    </w:p>
    <w:p w14:paraId="2A7AB3A2" w14:textId="77777777" w:rsidR="00D517CC" w:rsidRPr="009B3310" w:rsidRDefault="00D517CC" w:rsidP="00D517CC">
      <w:pPr>
        <w:pStyle w:val="KeinLeerraum"/>
        <w:numPr>
          <w:ilvl w:val="0"/>
          <w:numId w:val="3"/>
        </w:numPr>
        <w:rPr>
          <w:rFonts w:ascii="Arial" w:hAnsi="Arial" w:cs="Arial"/>
          <w:color w:val="auto"/>
          <w:szCs w:val="24"/>
          <w:lang w:eastAsia="en-GB"/>
        </w:rPr>
      </w:pPr>
      <w:r w:rsidRPr="009B3310">
        <w:rPr>
          <w:rFonts w:ascii="Arial" w:hAnsi="Arial" w:cs="Arial"/>
          <w:color w:val="auto"/>
          <w:szCs w:val="24"/>
          <w:lang w:val="en-US" w:eastAsia="en-GB"/>
        </w:rPr>
        <w:t>Deep experience in the design and implementation of new business models</w:t>
      </w:r>
    </w:p>
    <w:p w14:paraId="404A0513" w14:textId="77777777" w:rsidR="003D797D" w:rsidRPr="009B3310" w:rsidRDefault="003D797D" w:rsidP="003D797D">
      <w:pPr>
        <w:pStyle w:val="KeinLeerraum"/>
        <w:numPr>
          <w:ilvl w:val="0"/>
          <w:numId w:val="3"/>
        </w:numPr>
        <w:rPr>
          <w:rFonts w:ascii="Arial" w:hAnsi="Arial" w:cs="Arial"/>
          <w:color w:val="auto"/>
          <w:szCs w:val="24"/>
          <w:lang w:val="en-US" w:eastAsia="en-GB"/>
        </w:rPr>
      </w:pPr>
      <w:r w:rsidRPr="009B3310">
        <w:rPr>
          <w:rFonts w:ascii="Arial" w:hAnsi="Arial" w:cs="Arial"/>
          <w:color w:val="auto"/>
          <w:szCs w:val="24"/>
          <w:lang w:val="en-US" w:eastAsia="en-GB"/>
        </w:rPr>
        <w:t xml:space="preserve">Very broad sector experience across Alcoholic Drinks, </w:t>
      </w:r>
      <w:r w:rsidR="009B3310">
        <w:rPr>
          <w:rFonts w:ascii="Arial" w:hAnsi="Arial" w:cs="Arial"/>
          <w:color w:val="auto"/>
          <w:szCs w:val="24"/>
          <w:lang w:val="en-US" w:eastAsia="en-GB"/>
        </w:rPr>
        <w:t xml:space="preserve">Technology, </w:t>
      </w:r>
      <w:r w:rsidRPr="009B3310">
        <w:rPr>
          <w:rFonts w:ascii="Arial" w:hAnsi="Arial" w:cs="Arial"/>
          <w:color w:val="auto"/>
          <w:szCs w:val="24"/>
          <w:lang w:val="en-US" w:eastAsia="en-GB"/>
        </w:rPr>
        <w:t>Leisure, Retail, Energy, Power, Utility, Passenger Tra</w:t>
      </w:r>
      <w:r w:rsidR="009B3310">
        <w:rPr>
          <w:rFonts w:ascii="Arial" w:hAnsi="Arial" w:cs="Arial"/>
          <w:color w:val="auto"/>
          <w:szCs w:val="24"/>
          <w:lang w:val="en-US" w:eastAsia="en-GB"/>
        </w:rPr>
        <w:t xml:space="preserve">nsportation, Rail, Engineering and Mining </w:t>
      </w:r>
      <w:r w:rsidRPr="009B3310">
        <w:rPr>
          <w:rFonts w:ascii="Arial" w:hAnsi="Arial" w:cs="Arial"/>
          <w:color w:val="auto"/>
          <w:szCs w:val="24"/>
          <w:lang w:val="en-US" w:eastAsia="en-GB"/>
        </w:rPr>
        <w:t>sectors</w:t>
      </w:r>
    </w:p>
    <w:p w14:paraId="72B17EB8" w14:textId="77777777" w:rsidR="003D797D" w:rsidRPr="009B3310" w:rsidRDefault="003D797D" w:rsidP="003D797D">
      <w:pPr>
        <w:pStyle w:val="KeinLeerraum"/>
        <w:numPr>
          <w:ilvl w:val="0"/>
          <w:numId w:val="3"/>
        </w:numPr>
        <w:rPr>
          <w:rFonts w:ascii="Arial" w:hAnsi="Arial" w:cs="Arial"/>
          <w:color w:val="auto"/>
          <w:szCs w:val="24"/>
          <w:lang w:val="en-US" w:eastAsia="en-GB"/>
        </w:rPr>
      </w:pPr>
      <w:r w:rsidRPr="009B3310">
        <w:rPr>
          <w:rFonts w:ascii="Arial" w:hAnsi="Arial" w:cs="Arial"/>
          <w:color w:val="auto"/>
          <w:szCs w:val="24"/>
          <w:lang w:val="en-US" w:eastAsia="en-GB"/>
        </w:rPr>
        <w:t>A collaborative team leader and energising communicator</w:t>
      </w:r>
    </w:p>
    <w:p w14:paraId="43EF9C19" w14:textId="144EE1AD" w:rsidR="00825332" w:rsidRPr="00825332" w:rsidRDefault="003D797D" w:rsidP="00825332">
      <w:pPr>
        <w:pStyle w:val="liste"/>
        <w:numPr>
          <w:ilvl w:val="0"/>
          <w:numId w:val="3"/>
        </w:numPr>
        <w:rPr>
          <w:rFonts w:ascii="Arial" w:hAnsi="Arial" w:cs="Arial"/>
          <w:color w:val="auto"/>
          <w:lang w:val="en-US"/>
        </w:rPr>
      </w:pPr>
      <w:r w:rsidRPr="009B3310">
        <w:rPr>
          <w:rFonts w:ascii="Arial" w:hAnsi="Arial" w:cs="Arial"/>
          <w:color w:val="auto"/>
          <w:lang w:val="en-US"/>
        </w:rPr>
        <w:t>Extensive international experience including China and across Asia Pacific, USA and Western Europe</w:t>
      </w:r>
    </w:p>
    <w:p w14:paraId="36516E78" w14:textId="77777777" w:rsidR="00AC4F25" w:rsidRPr="00AC4F25" w:rsidRDefault="00AC4F25" w:rsidP="00AC4F25">
      <w:pPr>
        <w:pStyle w:val="liste"/>
        <w:numPr>
          <w:ilvl w:val="0"/>
          <w:numId w:val="0"/>
        </w:numPr>
        <w:rPr>
          <w:rFonts w:ascii="Arial" w:hAnsi="Arial" w:cs="Arial"/>
          <w:color w:val="auto"/>
          <w:lang w:val="en-US"/>
        </w:rPr>
      </w:pPr>
    </w:p>
    <w:p w14:paraId="15CC8C75" w14:textId="77777777" w:rsidR="003D797D" w:rsidRPr="004166BE" w:rsidRDefault="003D797D" w:rsidP="003D797D">
      <w:pPr>
        <w:pStyle w:val="titleparagraph"/>
        <w:rPr>
          <w:rFonts w:ascii="Arial" w:eastAsia="Times New Roman" w:hAnsi="Arial" w:cs="Arial"/>
          <w:color w:val="auto"/>
        </w:rPr>
      </w:pPr>
      <w:r>
        <w:rPr>
          <w:rFonts w:ascii="Arial" w:eastAsia="Times New Roman" w:hAnsi="Arial" w:cs="Arial"/>
          <w:color w:val="auto"/>
        </w:rPr>
        <w:t>Career</w:t>
      </w:r>
      <w:r w:rsidRPr="004166BE">
        <w:rPr>
          <w:rFonts w:ascii="Arial" w:eastAsia="Times New Roman" w:hAnsi="Arial" w:cs="Arial"/>
          <w:color w:val="auto"/>
        </w:rPr>
        <w:t xml:space="preserve"> History</w:t>
      </w:r>
      <w:r>
        <w:rPr>
          <w:rFonts w:ascii="Arial" w:eastAsia="Times New Roman" w:hAnsi="Arial" w:cs="Arial"/>
          <w:color w:val="auto"/>
        </w:rPr>
        <w:t xml:space="preserve"> Summary</w:t>
      </w:r>
    </w:p>
    <w:p w14:paraId="63352098" w14:textId="77777777" w:rsidR="003D797D" w:rsidRPr="0094514B" w:rsidRDefault="00FC2AB2" w:rsidP="003D797D">
      <w:pPr>
        <w:rPr>
          <w:rFonts w:ascii="Arial" w:hAnsi="Arial" w:cs="Arial"/>
        </w:rPr>
      </w:pPr>
      <w:r>
        <w:rPr>
          <w:rFonts w:ascii="Arial" w:hAnsi="Arial" w:cs="Arial"/>
        </w:rPr>
        <w:pict w14:anchorId="18589EAF">
          <v:rect id="_x0000_i1053" style="width:451.3pt;height:2pt" o:hralign="center" o:hrstd="t" o:hrnoshade="t" o:hr="t" fillcolor="#d8d8d8 [2732]" stroked="f"/>
        </w:pict>
      </w:r>
    </w:p>
    <w:p w14:paraId="08305AFD" w14:textId="77777777" w:rsidR="003D797D" w:rsidRPr="0094514B" w:rsidRDefault="003D797D" w:rsidP="003D797D">
      <w:pPr>
        <w:pStyle w:val="KeinLeerraum"/>
        <w:rPr>
          <w:rFonts w:ascii="Arial" w:hAnsi="Arial" w:cs="Arial"/>
          <w:lang w:eastAsia="en-GB"/>
        </w:rPr>
      </w:pPr>
    </w:p>
    <w:tbl>
      <w:tblPr>
        <w:tblStyle w:val="Tabellenraster"/>
        <w:tblW w:w="9281" w:type="dxa"/>
        <w:tblCellMar>
          <w:top w:w="57" w:type="dxa"/>
          <w:left w:w="85" w:type="dxa"/>
          <w:bottom w:w="57" w:type="dxa"/>
          <w:right w:w="0" w:type="dxa"/>
        </w:tblCellMar>
        <w:tblLook w:val="04A0" w:firstRow="1" w:lastRow="0" w:firstColumn="1" w:lastColumn="0" w:noHBand="0" w:noVBand="1"/>
      </w:tblPr>
      <w:tblGrid>
        <w:gridCol w:w="2920"/>
        <w:gridCol w:w="3828"/>
        <w:gridCol w:w="2533"/>
      </w:tblGrid>
      <w:tr w:rsidR="009B3310" w:rsidRPr="009B3310" w14:paraId="40A98A9E" w14:textId="77777777" w:rsidTr="000517DA">
        <w:trPr>
          <w:trHeight w:val="317"/>
        </w:trPr>
        <w:tc>
          <w:tcPr>
            <w:tcW w:w="2920" w:type="dxa"/>
            <w:tcBorders>
              <w:top w:val="nil"/>
              <w:left w:val="nil"/>
              <w:bottom w:val="single" w:sz="8" w:space="0" w:color="BFBFBF" w:themeColor="background1" w:themeShade="BF"/>
              <w:right w:val="nil"/>
            </w:tcBorders>
          </w:tcPr>
          <w:p w14:paraId="421F4160" w14:textId="77777777" w:rsidR="009B3310" w:rsidRPr="00956AF4" w:rsidRDefault="009B3310" w:rsidP="009B3310">
            <w:pPr>
              <w:jc w:val="left"/>
              <w:rPr>
                <w:rFonts w:ascii="Arial" w:hAnsi="Arial" w:cs="Arial"/>
                <w:b/>
                <w:sz w:val="20"/>
                <w:szCs w:val="20"/>
              </w:rPr>
            </w:pPr>
            <w:r w:rsidRPr="00956AF4">
              <w:rPr>
                <w:rFonts w:ascii="Arial" w:hAnsi="Arial" w:cs="Arial"/>
                <w:b/>
                <w:sz w:val="20"/>
                <w:szCs w:val="20"/>
              </w:rPr>
              <w:t>Company</w:t>
            </w:r>
          </w:p>
        </w:tc>
        <w:tc>
          <w:tcPr>
            <w:tcW w:w="3828" w:type="dxa"/>
            <w:tcBorders>
              <w:top w:val="nil"/>
              <w:left w:val="nil"/>
              <w:bottom w:val="single" w:sz="8" w:space="0" w:color="BFBFBF" w:themeColor="background1" w:themeShade="BF"/>
              <w:right w:val="nil"/>
            </w:tcBorders>
          </w:tcPr>
          <w:p w14:paraId="441BD2D2" w14:textId="77777777" w:rsidR="009B3310" w:rsidRPr="00956AF4" w:rsidRDefault="009B3310" w:rsidP="009B3310">
            <w:pPr>
              <w:jc w:val="left"/>
              <w:rPr>
                <w:rFonts w:ascii="Arial" w:hAnsi="Arial" w:cs="Arial"/>
                <w:b/>
                <w:sz w:val="20"/>
                <w:szCs w:val="20"/>
              </w:rPr>
            </w:pPr>
            <w:r w:rsidRPr="00956AF4">
              <w:rPr>
                <w:rFonts w:ascii="Arial" w:hAnsi="Arial" w:cs="Arial"/>
                <w:b/>
                <w:sz w:val="20"/>
                <w:szCs w:val="20"/>
              </w:rPr>
              <w:t>Role</w:t>
            </w:r>
          </w:p>
        </w:tc>
        <w:tc>
          <w:tcPr>
            <w:tcW w:w="2533" w:type="dxa"/>
            <w:tcBorders>
              <w:top w:val="nil"/>
              <w:left w:val="nil"/>
              <w:bottom w:val="single" w:sz="8" w:space="0" w:color="BFBFBF" w:themeColor="background1" w:themeShade="BF"/>
              <w:right w:val="nil"/>
            </w:tcBorders>
          </w:tcPr>
          <w:p w14:paraId="7A739F0C" w14:textId="77777777" w:rsidR="009B3310" w:rsidRPr="00956AF4" w:rsidRDefault="009B3310" w:rsidP="009B3310">
            <w:pPr>
              <w:jc w:val="left"/>
              <w:rPr>
                <w:rFonts w:ascii="Arial" w:hAnsi="Arial" w:cs="Arial"/>
                <w:b/>
                <w:sz w:val="20"/>
                <w:szCs w:val="20"/>
              </w:rPr>
            </w:pPr>
            <w:r w:rsidRPr="00956AF4">
              <w:rPr>
                <w:rFonts w:ascii="Arial" w:hAnsi="Arial" w:cs="Arial"/>
                <w:b/>
                <w:sz w:val="20"/>
                <w:szCs w:val="20"/>
              </w:rPr>
              <w:t>Dates</w:t>
            </w:r>
          </w:p>
        </w:tc>
      </w:tr>
      <w:tr w:rsidR="009B3310" w:rsidRPr="009B3310" w14:paraId="2B5A3D1C" w14:textId="77777777" w:rsidTr="000517DA">
        <w:trPr>
          <w:trHeight w:val="317"/>
        </w:trPr>
        <w:tc>
          <w:tcPr>
            <w:tcW w:w="29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337A198" w14:textId="77777777" w:rsidR="009B3310" w:rsidRPr="009B3310" w:rsidRDefault="009B3310" w:rsidP="009B3310">
            <w:pPr>
              <w:jc w:val="left"/>
              <w:rPr>
                <w:rFonts w:ascii="Arial" w:hAnsi="Arial" w:cs="Arial"/>
                <w:sz w:val="20"/>
                <w:szCs w:val="20"/>
              </w:rPr>
            </w:pPr>
            <w:r>
              <w:rPr>
                <w:rFonts w:ascii="Arial" w:hAnsi="Arial" w:cs="Arial"/>
                <w:sz w:val="20"/>
                <w:szCs w:val="20"/>
              </w:rPr>
              <w:t>Initech</w:t>
            </w:r>
          </w:p>
        </w:tc>
        <w:tc>
          <w:tcPr>
            <w:tcW w:w="38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83F2806" w14:textId="76D9D7F9" w:rsidR="009B3310" w:rsidRDefault="00066077" w:rsidP="009B3310">
            <w:pPr>
              <w:jc w:val="left"/>
              <w:rPr>
                <w:rFonts w:ascii="Arial" w:hAnsi="Arial" w:cs="Arial"/>
                <w:sz w:val="20"/>
                <w:szCs w:val="20"/>
              </w:rPr>
            </w:pPr>
            <w:r>
              <w:rPr>
                <w:rFonts w:ascii="Arial" w:hAnsi="Arial" w:cs="Arial"/>
                <w:sz w:val="20"/>
                <w:szCs w:val="20"/>
              </w:rPr>
              <w:t xml:space="preserve">VP Sales &amp; </w:t>
            </w:r>
            <w:r w:rsidR="009B3310">
              <w:rPr>
                <w:rFonts w:ascii="Arial" w:hAnsi="Arial" w:cs="Arial"/>
                <w:sz w:val="20"/>
                <w:szCs w:val="20"/>
              </w:rPr>
              <w:t>Marketing</w:t>
            </w:r>
          </w:p>
        </w:tc>
        <w:tc>
          <w:tcPr>
            <w:tcW w:w="253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9EF45EC" w14:textId="77777777" w:rsidR="009B3310" w:rsidRDefault="009B3310" w:rsidP="009B3310">
            <w:pPr>
              <w:jc w:val="left"/>
              <w:rPr>
                <w:rFonts w:ascii="Arial" w:hAnsi="Arial" w:cs="Arial"/>
                <w:sz w:val="20"/>
                <w:szCs w:val="20"/>
              </w:rPr>
            </w:pPr>
            <w:r>
              <w:rPr>
                <w:rFonts w:ascii="Arial" w:hAnsi="Arial" w:cs="Arial"/>
                <w:sz w:val="20"/>
                <w:szCs w:val="20"/>
              </w:rPr>
              <w:t>Sept 2010 – Present</w:t>
            </w:r>
          </w:p>
        </w:tc>
      </w:tr>
      <w:tr w:rsidR="009B3310" w:rsidRPr="009B3310" w14:paraId="05FBFC42" w14:textId="77777777" w:rsidTr="000517DA">
        <w:trPr>
          <w:trHeight w:val="317"/>
        </w:trPr>
        <w:tc>
          <w:tcPr>
            <w:tcW w:w="29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E734DD" w14:textId="77777777" w:rsidR="009B3310" w:rsidRDefault="009B3310" w:rsidP="009B3310">
            <w:pPr>
              <w:jc w:val="left"/>
              <w:rPr>
                <w:rFonts w:ascii="Arial" w:hAnsi="Arial" w:cs="Arial"/>
                <w:sz w:val="20"/>
                <w:szCs w:val="20"/>
              </w:rPr>
            </w:pPr>
            <w:r>
              <w:rPr>
                <w:rFonts w:ascii="Arial" w:hAnsi="Arial" w:cs="Arial"/>
                <w:sz w:val="20"/>
                <w:szCs w:val="20"/>
              </w:rPr>
              <w:t>Globex Corporation</w:t>
            </w:r>
          </w:p>
        </w:tc>
        <w:tc>
          <w:tcPr>
            <w:tcW w:w="38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3E3C606" w14:textId="77777777" w:rsidR="009B3310" w:rsidRDefault="009B3310" w:rsidP="009B3310">
            <w:pPr>
              <w:jc w:val="left"/>
              <w:rPr>
                <w:rFonts w:ascii="Arial" w:hAnsi="Arial" w:cs="Arial"/>
                <w:sz w:val="20"/>
                <w:szCs w:val="20"/>
              </w:rPr>
            </w:pPr>
            <w:r>
              <w:rPr>
                <w:rFonts w:ascii="Arial" w:hAnsi="Arial" w:cs="Arial"/>
                <w:sz w:val="20"/>
                <w:szCs w:val="20"/>
              </w:rPr>
              <w:t>Chief Operating Officer</w:t>
            </w:r>
          </w:p>
        </w:tc>
        <w:tc>
          <w:tcPr>
            <w:tcW w:w="253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4308F72" w14:textId="77777777" w:rsidR="009B3310" w:rsidRDefault="009B3310" w:rsidP="009B3310">
            <w:pPr>
              <w:jc w:val="left"/>
              <w:rPr>
                <w:rFonts w:ascii="Arial" w:hAnsi="Arial" w:cs="Arial"/>
                <w:sz w:val="20"/>
                <w:szCs w:val="20"/>
              </w:rPr>
            </w:pPr>
            <w:r>
              <w:rPr>
                <w:rFonts w:ascii="Arial" w:hAnsi="Arial" w:cs="Arial"/>
                <w:sz w:val="20"/>
                <w:szCs w:val="20"/>
              </w:rPr>
              <w:t>June 2007 – Sept 2010</w:t>
            </w:r>
          </w:p>
        </w:tc>
      </w:tr>
      <w:tr w:rsidR="009B3310" w:rsidRPr="009B3310" w14:paraId="5E3CBA36" w14:textId="77777777" w:rsidTr="000517DA">
        <w:trPr>
          <w:trHeight w:val="317"/>
        </w:trPr>
        <w:tc>
          <w:tcPr>
            <w:tcW w:w="29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F091C8F" w14:textId="77777777" w:rsidR="009B3310" w:rsidRDefault="009B3310" w:rsidP="009B3310">
            <w:pPr>
              <w:jc w:val="left"/>
              <w:rPr>
                <w:rFonts w:ascii="Arial" w:hAnsi="Arial" w:cs="Arial"/>
                <w:sz w:val="20"/>
                <w:szCs w:val="20"/>
              </w:rPr>
            </w:pPr>
            <w:r>
              <w:rPr>
                <w:rFonts w:ascii="Arial" w:hAnsi="Arial" w:cs="Arial"/>
                <w:sz w:val="20"/>
                <w:szCs w:val="20"/>
              </w:rPr>
              <w:t>Umbrella Corporation</w:t>
            </w:r>
          </w:p>
        </w:tc>
        <w:tc>
          <w:tcPr>
            <w:tcW w:w="38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B9976B7" w14:textId="77777777" w:rsidR="009B3310" w:rsidRDefault="009B3310" w:rsidP="009B3310">
            <w:pPr>
              <w:jc w:val="left"/>
              <w:rPr>
                <w:rFonts w:ascii="Arial" w:hAnsi="Arial" w:cs="Arial"/>
                <w:sz w:val="20"/>
                <w:szCs w:val="20"/>
              </w:rPr>
            </w:pPr>
            <w:r>
              <w:rPr>
                <w:rFonts w:ascii="Arial" w:hAnsi="Arial" w:cs="Arial"/>
                <w:sz w:val="20"/>
                <w:szCs w:val="20"/>
              </w:rPr>
              <w:t xml:space="preserve">Chief </w:t>
            </w:r>
            <w:r w:rsidR="00956AF4">
              <w:rPr>
                <w:rFonts w:ascii="Arial" w:hAnsi="Arial" w:cs="Arial"/>
                <w:sz w:val="20"/>
                <w:szCs w:val="20"/>
              </w:rPr>
              <w:t>Procurement</w:t>
            </w:r>
            <w:r>
              <w:rPr>
                <w:rFonts w:ascii="Arial" w:hAnsi="Arial" w:cs="Arial"/>
                <w:sz w:val="20"/>
                <w:szCs w:val="20"/>
              </w:rPr>
              <w:t xml:space="preserve"> Officer</w:t>
            </w:r>
          </w:p>
        </w:tc>
        <w:tc>
          <w:tcPr>
            <w:tcW w:w="253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96BF903" w14:textId="77777777" w:rsidR="009B3310" w:rsidRDefault="00956AF4" w:rsidP="009B3310">
            <w:pPr>
              <w:jc w:val="left"/>
              <w:rPr>
                <w:rFonts w:ascii="Arial" w:hAnsi="Arial" w:cs="Arial"/>
                <w:sz w:val="20"/>
                <w:szCs w:val="20"/>
              </w:rPr>
            </w:pPr>
            <w:r>
              <w:rPr>
                <w:rFonts w:ascii="Arial" w:hAnsi="Arial" w:cs="Arial"/>
                <w:sz w:val="20"/>
                <w:szCs w:val="20"/>
              </w:rPr>
              <w:t>Jan 2003 – June 2007</w:t>
            </w:r>
          </w:p>
        </w:tc>
      </w:tr>
      <w:tr w:rsidR="009B3310" w:rsidRPr="009B3310" w14:paraId="5BFEBCFF" w14:textId="77777777" w:rsidTr="000517DA">
        <w:trPr>
          <w:trHeight w:val="317"/>
        </w:trPr>
        <w:tc>
          <w:tcPr>
            <w:tcW w:w="29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C08674" w14:textId="77777777" w:rsidR="009B3310" w:rsidRDefault="009B3310" w:rsidP="009B3310">
            <w:pPr>
              <w:jc w:val="left"/>
              <w:rPr>
                <w:rFonts w:ascii="Arial" w:hAnsi="Arial" w:cs="Arial"/>
                <w:sz w:val="20"/>
                <w:szCs w:val="20"/>
              </w:rPr>
            </w:pPr>
            <w:r>
              <w:rPr>
                <w:rFonts w:ascii="Arial" w:hAnsi="Arial" w:cs="Arial"/>
                <w:sz w:val="20"/>
                <w:szCs w:val="20"/>
              </w:rPr>
              <w:t>Massive Dynamic</w:t>
            </w:r>
          </w:p>
        </w:tc>
        <w:tc>
          <w:tcPr>
            <w:tcW w:w="38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6F2EC01" w14:textId="77777777" w:rsidR="009B3310" w:rsidRDefault="00956AF4" w:rsidP="009B3310">
            <w:pPr>
              <w:jc w:val="left"/>
              <w:rPr>
                <w:rFonts w:ascii="Arial" w:hAnsi="Arial" w:cs="Arial"/>
                <w:sz w:val="20"/>
                <w:szCs w:val="20"/>
              </w:rPr>
            </w:pPr>
            <w:r>
              <w:rPr>
                <w:rFonts w:ascii="Arial" w:hAnsi="Arial" w:cs="Arial"/>
                <w:sz w:val="20"/>
                <w:szCs w:val="20"/>
              </w:rPr>
              <w:t>Global Programme Director</w:t>
            </w:r>
          </w:p>
        </w:tc>
        <w:tc>
          <w:tcPr>
            <w:tcW w:w="253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054B05D" w14:textId="77777777" w:rsidR="009B3310" w:rsidRDefault="00956AF4" w:rsidP="009B3310">
            <w:pPr>
              <w:jc w:val="left"/>
              <w:rPr>
                <w:rFonts w:ascii="Arial" w:hAnsi="Arial" w:cs="Arial"/>
                <w:sz w:val="20"/>
                <w:szCs w:val="20"/>
              </w:rPr>
            </w:pPr>
            <w:r>
              <w:rPr>
                <w:rFonts w:ascii="Arial" w:hAnsi="Arial" w:cs="Arial"/>
                <w:sz w:val="20"/>
                <w:szCs w:val="20"/>
              </w:rPr>
              <w:t>April 1999 – Jan 2003</w:t>
            </w:r>
          </w:p>
        </w:tc>
      </w:tr>
      <w:tr w:rsidR="009B3310" w:rsidRPr="009B3310" w14:paraId="663F15ED" w14:textId="77777777" w:rsidTr="000517DA">
        <w:trPr>
          <w:trHeight w:val="317"/>
        </w:trPr>
        <w:tc>
          <w:tcPr>
            <w:tcW w:w="29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6A55AFA" w14:textId="77777777" w:rsidR="009B3310" w:rsidRDefault="00956AF4" w:rsidP="009B3310">
            <w:pPr>
              <w:jc w:val="left"/>
              <w:rPr>
                <w:rFonts w:ascii="Arial" w:hAnsi="Arial" w:cs="Arial"/>
                <w:sz w:val="20"/>
                <w:szCs w:val="20"/>
              </w:rPr>
            </w:pPr>
            <w:r>
              <w:rPr>
                <w:rFonts w:ascii="Arial" w:hAnsi="Arial" w:cs="Arial"/>
                <w:sz w:val="20"/>
                <w:szCs w:val="20"/>
              </w:rPr>
              <w:t>Tyrell Corp</w:t>
            </w:r>
          </w:p>
        </w:tc>
        <w:tc>
          <w:tcPr>
            <w:tcW w:w="38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0A00895" w14:textId="77777777" w:rsidR="009B3310" w:rsidRDefault="00956AF4" w:rsidP="009B3310">
            <w:pPr>
              <w:jc w:val="left"/>
              <w:rPr>
                <w:rFonts w:ascii="Arial" w:hAnsi="Arial" w:cs="Arial"/>
                <w:sz w:val="20"/>
                <w:szCs w:val="20"/>
              </w:rPr>
            </w:pPr>
            <w:r>
              <w:rPr>
                <w:rFonts w:ascii="Arial" w:hAnsi="Arial" w:cs="Arial"/>
                <w:sz w:val="20"/>
                <w:szCs w:val="20"/>
              </w:rPr>
              <w:t>Global Business Transformation Director</w:t>
            </w:r>
          </w:p>
        </w:tc>
        <w:tc>
          <w:tcPr>
            <w:tcW w:w="253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675F4DA" w14:textId="77777777" w:rsidR="009B3310" w:rsidRDefault="00956AF4" w:rsidP="009B3310">
            <w:pPr>
              <w:jc w:val="left"/>
              <w:rPr>
                <w:rFonts w:ascii="Arial" w:hAnsi="Arial" w:cs="Arial"/>
                <w:sz w:val="20"/>
                <w:szCs w:val="20"/>
              </w:rPr>
            </w:pPr>
            <w:r>
              <w:rPr>
                <w:rFonts w:ascii="Arial" w:hAnsi="Arial" w:cs="Arial"/>
                <w:sz w:val="20"/>
                <w:szCs w:val="20"/>
              </w:rPr>
              <w:t>Feb 1990 – April 1999</w:t>
            </w:r>
          </w:p>
        </w:tc>
      </w:tr>
      <w:tr w:rsidR="00956AF4" w:rsidRPr="009B3310" w14:paraId="66D0E6F3" w14:textId="77777777" w:rsidTr="000517DA">
        <w:trPr>
          <w:trHeight w:val="317"/>
        </w:trPr>
        <w:tc>
          <w:tcPr>
            <w:tcW w:w="29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D3910EC" w14:textId="77777777" w:rsidR="00956AF4" w:rsidRDefault="00956AF4" w:rsidP="009B3310">
            <w:pPr>
              <w:jc w:val="left"/>
              <w:rPr>
                <w:rFonts w:ascii="Arial" w:hAnsi="Arial" w:cs="Arial"/>
                <w:sz w:val="20"/>
                <w:szCs w:val="20"/>
              </w:rPr>
            </w:pPr>
            <w:r>
              <w:rPr>
                <w:rFonts w:ascii="Arial" w:hAnsi="Arial" w:cs="Arial"/>
                <w:sz w:val="20"/>
                <w:szCs w:val="20"/>
              </w:rPr>
              <w:t>Tyrell Corp</w:t>
            </w:r>
          </w:p>
        </w:tc>
        <w:tc>
          <w:tcPr>
            <w:tcW w:w="38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14AEFD3" w14:textId="77777777" w:rsidR="00956AF4" w:rsidRDefault="00956AF4" w:rsidP="009B3310">
            <w:pPr>
              <w:jc w:val="left"/>
              <w:rPr>
                <w:rFonts w:ascii="Arial" w:hAnsi="Arial" w:cs="Arial"/>
                <w:sz w:val="20"/>
                <w:szCs w:val="20"/>
              </w:rPr>
            </w:pPr>
            <w:r>
              <w:rPr>
                <w:rFonts w:ascii="Arial" w:hAnsi="Arial" w:cs="Arial"/>
                <w:sz w:val="20"/>
                <w:szCs w:val="20"/>
              </w:rPr>
              <w:t>Business Procurement Director</w:t>
            </w:r>
          </w:p>
        </w:tc>
        <w:tc>
          <w:tcPr>
            <w:tcW w:w="253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2DF2D13" w14:textId="77777777" w:rsidR="00956AF4" w:rsidRDefault="00956AF4" w:rsidP="009B3310">
            <w:pPr>
              <w:jc w:val="left"/>
              <w:rPr>
                <w:rFonts w:ascii="Arial" w:hAnsi="Arial" w:cs="Arial"/>
                <w:sz w:val="20"/>
                <w:szCs w:val="20"/>
              </w:rPr>
            </w:pPr>
            <w:r>
              <w:rPr>
                <w:rFonts w:ascii="Arial" w:hAnsi="Arial" w:cs="Arial"/>
                <w:sz w:val="20"/>
                <w:szCs w:val="20"/>
              </w:rPr>
              <w:t>June 1988 – Feb 1990</w:t>
            </w:r>
          </w:p>
        </w:tc>
      </w:tr>
      <w:tr w:rsidR="00956AF4" w:rsidRPr="009B3310" w14:paraId="1D010462" w14:textId="77777777" w:rsidTr="000517DA">
        <w:trPr>
          <w:trHeight w:val="317"/>
        </w:trPr>
        <w:tc>
          <w:tcPr>
            <w:tcW w:w="29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738E931" w14:textId="77777777" w:rsidR="00956AF4" w:rsidRDefault="006B4C01" w:rsidP="009B3310">
            <w:pPr>
              <w:jc w:val="left"/>
              <w:rPr>
                <w:rFonts w:ascii="Arial" w:hAnsi="Arial" w:cs="Arial"/>
                <w:sz w:val="20"/>
                <w:szCs w:val="20"/>
              </w:rPr>
            </w:pPr>
            <w:r>
              <w:rPr>
                <w:rFonts w:ascii="Arial" w:hAnsi="Arial" w:cs="Arial"/>
                <w:sz w:val="20"/>
                <w:szCs w:val="20"/>
              </w:rPr>
              <w:t>Weyland – Yutani Corporation</w:t>
            </w:r>
          </w:p>
        </w:tc>
        <w:tc>
          <w:tcPr>
            <w:tcW w:w="38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56F2BD" w14:textId="77777777" w:rsidR="00956AF4" w:rsidRDefault="00956AF4" w:rsidP="009B3310">
            <w:pPr>
              <w:jc w:val="left"/>
              <w:rPr>
                <w:rFonts w:ascii="Arial" w:hAnsi="Arial" w:cs="Arial"/>
                <w:sz w:val="20"/>
                <w:szCs w:val="20"/>
              </w:rPr>
            </w:pPr>
            <w:r>
              <w:rPr>
                <w:rFonts w:ascii="Arial" w:hAnsi="Arial" w:cs="Arial"/>
                <w:sz w:val="20"/>
                <w:szCs w:val="20"/>
              </w:rPr>
              <w:t>Customer Service Director</w:t>
            </w:r>
          </w:p>
        </w:tc>
        <w:tc>
          <w:tcPr>
            <w:tcW w:w="253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BAB12E6" w14:textId="77777777" w:rsidR="00956AF4" w:rsidRDefault="006B4C01" w:rsidP="009B3310">
            <w:pPr>
              <w:jc w:val="left"/>
              <w:rPr>
                <w:rFonts w:ascii="Arial" w:hAnsi="Arial" w:cs="Arial"/>
                <w:sz w:val="20"/>
                <w:szCs w:val="20"/>
              </w:rPr>
            </w:pPr>
            <w:r>
              <w:rPr>
                <w:rFonts w:ascii="Arial" w:hAnsi="Arial" w:cs="Arial"/>
                <w:sz w:val="20"/>
                <w:szCs w:val="20"/>
              </w:rPr>
              <w:t>Jan 1986 – June 1988</w:t>
            </w:r>
          </w:p>
        </w:tc>
      </w:tr>
    </w:tbl>
    <w:p w14:paraId="4B11DCC6" w14:textId="25FAFCCF" w:rsidR="00825332" w:rsidRDefault="00825332" w:rsidP="003D797D">
      <w:pPr>
        <w:jc w:val="left"/>
      </w:pPr>
      <w:r>
        <w:br w:type="page"/>
      </w:r>
    </w:p>
    <w:p w14:paraId="0B739F45" w14:textId="664D6823" w:rsidR="00EA7ED7" w:rsidRPr="004166BE" w:rsidRDefault="003D797D" w:rsidP="00EA7ED7">
      <w:pPr>
        <w:pStyle w:val="titleparagraph"/>
        <w:rPr>
          <w:rFonts w:ascii="Arial" w:eastAsia="Times New Roman" w:hAnsi="Arial" w:cs="Arial"/>
          <w:color w:val="auto"/>
        </w:rPr>
      </w:pPr>
      <w:r>
        <w:rPr>
          <w:rFonts w:ascii="Arial" w:eastAsia="Times New Roman" w:hAnsi="Arial" w:cs="Arial"/>
          <w:color w:val="auto"/>
        </w:rPr>
        <w:lastRenderedPageBreak/>
        <w:t>Full Career</w:t>
      </w:r>
      <w:r w:rsidR="00EA7ED7" w:rsidRPr="004166BE">
        <w:rPr>
          <w:rFonts w:ascii="Arial" w:eastAsia="Times New Roman" w:hAnsi="Arial" w:cs="Arial"/>
          <w:color w:val="auto"/>
        </w:rPr>
        <w:t xml:space="preserve"> History</w:t>
      </w:r>
    </w:p>
    <w:p w14:paraId="5BADE211" w14:textId="7870EC5B" w:rsidR="00EA7ED7" w:rsidRPr="0094514B" w:rsidRDefault="00FC2AB2" w:rsidP="00825332">
      <w:pPr>
        <w:rPr>
          <w:rFonts w:ascii="Arial" w:hAnsi="Arial" w:cs="Arial"/>
        </w:rPr>
      </w:pPr>
      <w:r>
        <w:rPr>
          <w:rFonts w:ascii="Arial" w:hAnsi="Arial" w:cs="Arial"/>
        </w:rPr>
        <w:pict w14:anchorId="1ACC4D22">
          <v:rect id="_x0000_i1029" style="width:451.3pt;height:2pt" o:hralign="center" o:hrstd="t" o:hrnoshade="t" o:hr="t" fillcolor="#d8d8d8 [2732]" stroked="f"/>
        </w:pict>
      </w:r>
    </w:p>
    <w:p w14:paraId="38C69F7C" w14:textId="4FCE2F98" w:rsidR="00EA7ED7" w:rsidRPr="0094514B" w:rsidRDefault="00066077" w:rsidP="00EA7ED7">
      <w:pPr>
        <w:pStyle w:val="schoolname1"/>
        <w:rPr>
          <w:rFonts w:ascii="Arial" w:hAnsi="Arial" w:cs="Arial"/>
        </w:rPr>
      </w:pPr>
      <w:r>
        <w:rPr>
          <w:rFonts w:ascii="Arial" w:hAnsi="Arial" w:cs="Arial"/>
        </w:rPr>
        <w:t>VP Sales &amp; Marketing</w:t>
      </w:r>
      <w:r w:rsidR="00EA7ED7" w:rsidRPr="0094514B">
        <w:rPr>
          <w:rFonts w:ascii="Arial" w:hAnsi="Arial" w:cs="Arial"/>
        </w:rPr>
        <w:t xml:space="preserve">, </w:t>
      </w:r>
      <w:r>
        <w:rPr>
          <w:rFonts w:ascii="Arial" w:hAnsi="Arial" w:cs="Arial"/>
        </w:rPr>
        <w:t>Initech</w:t>
      </w:r>
      <w:r w:rsidR="00EA7ED7" w:rsidRPr="0094514B">
        <w:rPr>
          <w:rFonts w:ascii="Arial" w:hAnsi="Arial" w:cs="Arial"/>
        </w:rPr>
        <w:t xml:space="preserve">, </w:t>
      </w:r>
      <w:r>
        <w:rPr>
          <w:rFonts w:ascii="Arial" w:hAnsi="Arial" w:cs="Arial"/>
        </w:rPr>
        <w:t>Boston</w:t>
      </w:r>
    </w:p>
    <w:p w14:paraId="36E134CF" w14:textId="06495BC2" w:rsidR="00EA7ED7" w:rsidRPr="00FA0D31" w:rsidRDefault="00066077" w:rsidP="00EA7ED7">
      <w:pPr>
        <w:pStyle w:val="date1"/>
        <w:rPr>
          <w:rFonts w:ascii="Arial" w:hAnsi="Arial" w:cs="Arial"/>
          <w:color w:val="808080" w:themeColor="background1" w:themeShade="80"/>
        </w:rPr>
      </w:pPr>
      <w:r>
        <w:rPr>
          <w:rFonts w:ascii="Arial" w:hAnsi="Arial" w:cs="Arial"/>
          <w:color w:val="808080" w:themeColor="background1" w:themeShade="80"/>
        </w:rPr>
        <w:t>(Sept 2010</w:t>
      </w:r>
      <w:r w:rsidR="00EA7ED7" w:rsidRPr="00FA0D31">
        <w:rPr>
          <w:rFonts w:ascii="Arial" w:hAnsi="Arial" w:cs="Arial"/>
          <w:color w:val="808080" w:themeColor="background1" w:themeShade="80"/>
        </w:rPr>
        <w:t xml:space="preserve"> – Present)</w:t>
      </w:r>
    </w:p>
    <w:p w14:paraId="78B3BE17" w14:textId="77777777" w:rsidR="00EA7ED7" w:rsidRPr="0094514B" w:rsidRDefault="00EA7ED7" w:rsidP="00EA7ED7">
      <w:pPr>
        <w:pStyle w:val="KeinLeerraum"/>
        <w:ind w:left="0"/>
        <w:rPr>
          <w:rFonts w:ascii="Arial" w:hAnsi="Arial" w:cs="Arial"/>
          <w:sz w:val="22"/>
          <w:lang w:eastAsia="en-GB"/>
        </w:rPr>
      </w:pPr>
    </w:p>
    <w:p w14:paraId="229070D8" w14:textId="77777777" w:rsidR="00EA7ED7" w:rsidRPr="0094514B" w:rsidRDefault="00EA7ED7" w:rsidP="00EA7ED7">
      <w:pPr>
        <w:pStyle w:val="headerlist"/>
        <w:rPr>
          <w:rFonts w:ascii="Arial" w:hAnsi="Arial" w:cs="Arial"/>
        </w:rPr>
      </w:pPr>
      <w:r w:rsidRPr="0094514B">
        <w:rPr>
          <w:rFonts w:ascii="Arial" w:hAnsi="Arial" w:cs="Arial"/>
        </w:rPr>
        <w:t xml:space="preserve">Achievements and responsibilities: </w:t>
      </w:r>
    </w:p>
    <w:p w14:paraId="1A45C4F2" w14:textId="77777777" w:rsidR="00EA7ED7" w:rsidRPr="0094514B" w:rsidRDefault="00EA7ED7" w:rsidP="00EA7ED7">
      <w:pPr>
        <w:pStyle w:val="headerlist"/>
        <w:rPr>
          <w:rFonts w:ascii="Arial" w:hAnsi="Arial" w:cs="Arial"/>
        </w:rPr>
      </w:pPr>
    </w:p>
    <w:p w14:paraId="01A12D6B" w14:textId="7F161AD5" w:rsidR="00EA7ED7" w:rsidRPr="00066077" w:rsidRDefault="00066077" w:rsidP="00EA7ED7">
      <w:pPr>
        <w:pStyle w:val="liste"/>
        <w:rPr>
          <w:rFonts w:ascii="Arial" w:hAnsi="Arial" w:cs="Arial"/>
          <w:lang w:eastAsia="en-GB"/>
        </w:rPr>
      </w:pPr>
      <w:r>
        <w:rPr>
          <w:rFonts w:ascii="Arial" w:eastAsia="Times New Roman" w:hAnsi="Arial" w:cs="Arial"/>
          <w:color w:val="auto"/>
          <w:szCs w:val="20"/>
          <w:lang w:eastAsia="en-GB"/>
        </w:rPr>
        <w:t>Grew the business from 1 customer to 10,000 within 5 years</w:t>
      </w:r>
    </w:p>
    <w:p w14:paraId="710FEC0B" w14:textId="49672AD2" w:rsidR="00066077" w:rsidRPr="00066077" w:rsidRDefault="00066077" w:rsidP="00EA7ED7">
      <w:pPr>
        <w:pStyle w:val="liste"/>
        <w:rPr>
          <w:rFonts w:ascii="Arial" w:hAnsi="Arial" w:cs="Arial"/>
          <w:lang w:eastAsia="en-GB"/>
        </w:rPr>
      </w:pPr>
      <w:r>
        <w:rPr>
          <w:rFonts w:ascii="Arial" w:eastAsia="Times New Roman" w:hAnsi="Arial" w:cs="Arial"/>
          <w:color w:val="auto"/>
          <w:szCs w:val="20"/>
          <w:lang w:eastAsia="en-GB"/>
        </w:rPr>
        <w:t>Increased turnover from $1million to $100 million within 5 years</w:t>
      </w:r>
    </w:p>
    <w:p w14:paraId="602DAEDF" w14:textId="17384135" w:rsidR="00066077" w:rsidRPr="0094514B" w:rsidRDefault="00066077" w:rsidP="00EA7ED7">
      <w:pPr>
        <w:pStyle w:val="liste"/>
        <w:rPr>
          <w:rFonts w:ascii="Arial" w:hAnsi="Arial" w:cs="Arial"/>
          <w:lang w:eastAsia="en-GB"/>
        </w:rPr>
      </w:pPr>
      <w:r>
        <w:rPr>
          <w:rFonts w:ascii="Arial" w:eastAsia="Times New Roman" w:hAnsi="Arial" w:cs="Arial"/>
          <w:color w:val="auto"/>
          <w:szCs w:val="20"/>
          <w:lang w:eastAsia="en-GB"/>
        </w:rPr>
        <w:t xml:space="preserve">Was a key member in </w:t>
      </w:r>
      <w:r w:rsidR="00D5648F">
        <w:rPr>
          <w:rFonts w:ascii="Arial" w:eastAsia="Times New Roman" w:hAnsi="Arial" w:cs="Arial"/>
          <w:color w:val="auto"/>
          <w:szCs w:val="20"/>
          <w:lang w:eastAsia="en-GB"/>
        </w:rPr>
        <w:t xml:space="preserve">putting together successfully </w:t>
      </w:r>
      <w:r>
        <w:rPr>
          <w:rFonts w:ascii="Arial" w:eastAsia="Times New Roman" w:hAnsi="Arial" w:cs="Arial"/>
          <w:color w:val="auto"/>
          <w:szCs w:val="20"/>
          <w:lang w:eastAsia="en-GB"/>
        </w:rPr>
        <w:t>delivering our IPO</w:t>
      </w:r>
    </w:p>
    <w:p w14:paraId="008DEA74" w14:textId="3868D884" w:rsidR="00EA7ED7" w:rsidRDefault="00066077" w:rsidP="00EA7ED7">
      <w:pPr>
        <w:pStyle w:val="liste"/>
        <w:rPr>
          <w:rFonts w:ascii="Arial" w:hAnsi="Arial" w:cs="Arial"/>
          <w:lang w:eastAsia="en-GB"/>
        </w:rPr>
      </w:pPr>
      <w:r>
        <w:rPr>
          <w:rFonts w:ascii="Arial" w:hAnsi="Arial" w:cs="Arial"/>
          <w:lang w:eastAsia="en-GB"/>
        </w:rPr>
        <w:t>Delivered global sales and marketing initiatives including securing launch services backlog, forecasting, business development, product development, customer relationships and more.</w:t>
      </w:r>
    </w:p>
    <w:p w14:paraId="294716F2" w14:textId="1A2FF1EE" w:rsidR="00066077" w:rsidRDefault="00066077" w:rsidP="00066077">
      <w:pPr>
        <w:pStyle w:val="liste"/>
        <w:rPr>
          <w:rFonts w:ascii="Arial" w:hAnsi="Arial" w:cs="Arial"/>
          <w:lang w:eastAsia="en-GB"/>
        </w:rPr>
      </w:pPr>
      <w:r>
        <w:rPr>
          <w:rFonts w:ascii="Arial" w:hAnsi="Arial" w:cs="Arial"/>
          <w:lang w:eastAsia="en-GB"/>
        </w:rPr>
        <w:t>Initiated, developed and executed a successful global strategic marketing and sales plan</w:t>
      </w:r>
    </w:p>
    <w:p w14:paraId="5F681D46" w14:textId="7CD5FF57" w:rsidR="00EA7ED7" w:rsidRPr="00825332" w:rsidRDefault="00066077" w:rsidP="00825332">
      <w:pPr>
        <w:pStyle w:val="liste"/>
        <w:rPr>
          <w:rFonts w:ascii="Arial" w:hAnsi="Arial" w:cs="Arial"/>
          <w:lang w:eastAsia="en-GB"/>
        </w:rPr>
      </w:pPr>
      <w:r>
        <w:rPr>
          <w:rFonts w:ascii="Arial" w:hAnsi="Arial" w:cs="Arial"/>
          <w:lang w:eastAsia="en-GB"/>
        </w:rPr>
        <w:t xml:space="preserve">Integrated state of the art sales and marketing systems to increase </w:t>
      </w:r>
      <w:r w:rsidR="00774F79">
        <w:rPr>
          <w:rFonts w:ascii="Arial" w:hAnsi="Arial" w:cs="Arial"/>
          <w:lang w:eastAsia="en-GB"/>
        </w:rPr>
        <w:t>efficiency and productivity by more than 250%</w:t>
      </w:r>
    </w:p>
    <w:p w14:paraId="3837E04F" w14:textId="77777777" w:rsidR="00EA7ED7" w:rsidRPr="0094514B" w:rsidRDefault="00EA7ED7" w:rsidP="00EA7ED7">
      <w:pPr>
        <w:pStyle w:val="liste"/>
        <w:numPr>
          <w:ilvl w:val="0"/>
          <w:numId w:val="0"/>
        </w:numPr>
        <w:rPr>
          <w:rFonts w:ascii="Arial" w:hAnsi="Arial" w:cs="Arial"/>
          <w:lang w:eastAsia="en-GB"/>
        </w:rPr>
      </w:pPr>
    </w:p>
    <w:p w14:paraId="52A5042D" w14:textId="0F3AB698" w:rsidR="00EA7ED7" w:rsidRPr="0094514B" w:rsidRDefault="00774F79" w:rsidP="00EA7ED7">
      <w:pPr>
        <w:pStyle w:val="schoolname1"/>
        <w:rPr>
          <w:rFonts w:ascii="Arial" w:hAnsi="Arial" w:cs="Arial"/>
          <w:lang w:eastAsia="en-GB"/>
        </w:rPr>
      </w:pPr>
      <w:r>
        <w:rPr>
          <w:rFonts w:ascii="Arial" w:hAnsi="Arial" w:cs="Arial"/>
          <w:lang w:eastAsia="en-GB"/>
        </w:rPr>
        <w:t>Chief Operating Officer</w:t>
      </w:r>
      <w:r w:rsidR="00EA7ED7" w:rsidRPr="0094514B">
        <w:rPr>
          <w:rFonts w:ascii="Arial" w:hAnsi="Arial" w:cs="Arial"/>
          <w:lang w:eastAsia="en-GB"/>
        </w:rPr>
        <w:t xml:space="preserve">, </w:t>
      </w:r>
      <w:r>
        <w:rPr>
          <w:rFonts w:ascii="Arial" w:hAnsi="Arial" w:cs="Arial"/>
          <w:lang w:eastAsia="en-GB"/>
        </w:rPr>
        <w:t>Globex</w:t>
      </w:r>
      <w:r w:rsidR="00EA7ED7" w:rsidRPr="0094514B">
        <w:rPr>
          <w:rFonts w:ascii="Arial" w:hAnsi="Arial" w:cs="Arial"/>
          <w:lang w:eastAsia="en-GB"/>
        </w:rPr>
        <w:t xml:space="preserve">, </w:t>
      </w:r>
      <w:r w:rsidR="000517DA">
        <w:rPr>
          <w:rFonts w:ascii="Arial" w:hAnsi="Arial" w:cs="Arial"/>
          <w:lang w:eastAsia="en-GB"/>
        </w:rPr>
        <w:t>Beijing</w:t>
      </w:r>
    </w:p>
    <w:p w14:paraId="1F9E0525" w14:textId="06968663" w:rsidR="00EA7ED7" w:rsidRPr="00FA0D31" w:rsidRDefault="00774F79" w:rsidP="00EA7ED7">
      <w:pPr>
        <w:pStyle w:val="date1"/>
        <w:rPr>
          <w:rFonts w:ascii="Arial" w:eastAsia="Times New Roman" w:hAnsi="Arial" w:cs="Arial"/>
          <w:color w:val="808080" w:themeColor="background1" w:themeShade="80"/>
          <w:lang w:eastAsia="en-GB"/>
        </w:rPr>
      </w:pPr>
      <w:r>
        <w:rPr>
          <w:rFonts w:ascii="Arial" w:eastAsia="Times New Roman" w:hAnsi="Arial" w:cs="Arial"/>
          <w:color w:val="808080" w:themeColor="background1" w:themeShade="80"/>
          <w:lang w:eastAsia="en-GB"/>
        </w:rPr>
        <w:t>(June 20</w:t>
      </w:r>
      <w:r w:rsidR="00EA7ED7" w:rsidRPr="00FA0D31">
        <w:rPr>
          <w:rFonts w:ascii="Arial" w:eastAsia="Times New Roman" w:hAnsi="Arial" w:cs="Arial"/>
          <w:color w:val="808080" w:themeColor="background1" w:themeShade="80"/>
          <w:lang w:eastAsia="en-GB"/>
        </w:rPr>
        <w:t>0</w:t>
      </w:r>
      <w:r>
        <w:rPr>
          <w:rFonts w:ascii="Arial" w:eastAsia="Times New Roman" w:hAnsi="Arial" w:cs="Arial"/>
          <w:color w:val="808080" w:themeColor="background1" w:themeShade="80"/>
          <w:lang w:eastAsia="en-GB"/>
        </w:rPr>
        <w:t>7</w:t>
      </w:r>
      <w:r w:rsidR="00EA7ED7" w:rsidRPr="00FA0D31">
        <w:rPr>
          <w:rFonts w:ascii="Arial" w:eastAsia="Times New Roman" w:hAnsi="Arial" w:cs="Arial"/>
          <w:color w:val="808080" w:themeColor="background1" w:themeShade="80"/>
          <w:lang w:eastAsia="en-GB"/>
        </w:rPr>
        <w:t xml:space="preserve"> – </w:t>
      </w:r>
      <w:r>
        <w:rPr>
          <w:rFonts w:ascii="Arial" w:eastAsia="Times New Roman" w:hAnsi="Arial" w:cs="Arial"/>
          <w:color w:val="808080" w:themeColor="background1" w:themeShade="80"/>
          <w:lang w:eastAsia="en-GB"/>
        </w:rPr>
        <w:t>Sept 2010</w:t>
      </w:r>
      <w:r w:rsidR="00EA7ED7" w:rsidRPr="00FA0D31">
        <w:rPr>
          <w:rFonts w:ascii="Arial" w:eastAsia="Times New Roman" w:hAnsi="Arial" w:cs="Arial"/>
          <w:color w:val="808080" w:themeColor="background1" w:themeShade="80"/>
          <w:lang w:eastAsia="en-GB"/>
        </w:rPr>
        <w:t>)</w:t>
      </w:r>
    </w:p>
    <w:p w14:paraId="0C382B45" w14:textId="77777777" w:rsidR="00EA7ED7" w:rsidRPr="0094514B" w:rsidRDefault="00EA7ED7" w:rsidP="00EA7ED7">
      <w:pPr>
        <w:pStyle w:val="KeinLeerraum"/>
        <w:rPr>
          <w:rFonts w:ascii="Arial" w:hAnsi="Arial" w:cs="Arial"/>
          <w:lang w:eastAsia="en-GB"/>
        </w:rPr>
      </w:pPr>
    </w:p>
    <w:p w14:paraId="61E0ACD6" w14:textId="77777777" w:rsidR="00EA7ED7" w:rsidRPr="0094514B" w:rsidRDefault="00EA7ED7" w:rsidP="00EA7ED7">
      <w:pPr>
        <w:pStyle w:val="liste"/>
        <w:numPr>
          <w:ilvl w:val="0"/>
          <w:numId w:val="0"/>
        </w:numPr>
        <w:rPr>
          <w:rFonts w:ascii="Arial" w:hAnsi="Arial" w:cs="Arial"/>
        </w:rPr>
      </w:pPr>
      <w:r w:rsidRPr="0094514B">
        <w:rPr>
          <w:rFonts w:ascii="Arial" w:hAnsi="Arial" w:cs="Arial"/>
        </w:rPr>
        <w:t xml:space="preserve">Achievements and responsibilities: </w:t>
      </w:r>
    </w:p>
    <w:p w14:paraId="0353857B" w14:textId="77777777" w:rsidR="00EA7ED7" w:rsidRPr="0094514B" w:rsidRDefault="00EA7ED7" w:rsidP="00EA7ED7">
      <w:pPr>
        <w:pStyle w:val="liste"/>
        <w:numPr>
          <w:ilvl w:val="0"/>
          <w:numId w:val="0"/>
        </w:numPr>
        <w:rPr>
          <w:rFonts w:ascii="Arial" w:hAnsi="Arial" w:cs="Arial"/>
        </w:rPr>
      </w:pPr>
    </w:p>
    <w:p w14:paraId="03BD8A0E" w14:textId="3CFE9D19" w:rsidR="00EA7ED7" w:rsidRPr="00774F79" w:rsidRDefault="00774F79" w:rsidP="00EA7ED7">
      <w:pPr>
        <w:pStyle w:val="liste"/>
        <w:rPr>
          <w:rFonts w:ascii="Arial" w:hAnsi="Arial" w:cs="Arial"/>
        </w:rPr>
      </w:pPr>
      <w:r>
        <w:rPr>
          <w:rFonts w:ascii="Arial" w:eastAsia="Times New Roman" w:hAnsi="Arial" w:cs="Arial"/>
          <w:color w:val="auto"/>
          <w:szCs w:val="20"/>
          <w:lang w:eastAsia="en-GB"/>
        </w:rPr>
        <w:t>Led division from years of operating losses to positive earnings, delivering significant improvements ever year, culminating with a +686% growth in operating earnings in 2009</w:t>
      </w:r>
    </w:p>
    <w:p w14:paraId="094D4F95" w14:textId="136AD194" w:rsidR="00774F79" w:rsidRPr="00774F79" w:rsidRDefault="00774F79" w:rsidP="00EA7ED7">
      <w:pPr>
        <w:pStyle w:val="liste"/>
        <w:rPr>
          <w:rFonts w:ascii="Arial" w:hAnsi="Arial" w:cs="Arial"/>
        </w:rPr>
      </w:pPr>
      <w:r>
        <w:rPr>
          <w:rFonts w:ascii="Arial" w:eastAsia="Times New Roman" w:hAnsi="Arial" w:cs="Arial"/>
          <w:color w:val="auto"/>
          <w:szCs w:val="20"/>
          <w:lang w:eastAsia="en-GB"/>
        </w:rPr>
        <w:t>Revamped management personnel to build a team capable of delivering sustained organic growth in a zero sum market</w:t>
      </w:r>
    </w:p>
    <w:p w14:paraId="03F6E0C1" w14:textId="05B26D8C" w:rsidR="00774F79" w:rsidRPr="00774F79" w:rsidRDefault="00774F79" w:rsidP="00EA7ED7">
      <w:pPr>
        <w:pStyle w:val="liste"/>
        <w:rPr>
          <w:rFonts w:ascii="Arial" w:hAnsi="Arial" w:cs="Arial"/>
        </w:rPr>
      </w:pPr>
      <w:r>
        <w:rPr>
          <w:rFonts w:ascii="Arial" w:eastAsia="Times New Roman" w:hAnsi="Arial" w:cs="Arial"/>
          <w:color w:val="auto"/>
          <w:szCs w:val="20"/>
          <w:lang w:eastAsia="en-GB"/>
        </w:rPr>
        <w:t xml:space="preserve">Repositioned business portfolio to both </w:t>
      </w:r>
      <w:r w:rsidR="006F3FE8">
        <w:rPr>
          <w:rFonts w:ascii="Arial" w:eastAsia="Times New Roman" w:hAnsi="Arial" w:cs="Arial"/>
          <w:color w:val="auto"/>
          <w:szCs w:val="20"/>
          <w:lang w:eastAsia="en-GB"/>
        </w:rPr>
        <w:t>right size</w:t>
      </w:r>
      <w:r>
        <w:rPr>
          <w:rFonts w:ascii="Arial" w:eastAsia="Times New Roman" w:hAnsi="Arial" w:cs="Arial"/>
          <w:color w:val="auto"/>
          <w:szCs w:val="20"/>
          <w:lang w:eastAsia="en-GB"/>
        </w:rPr>
        <w:t xml:space="preserve"> the retail stores and grow the highly profitable outlet segment to maximise earnings. Led a comprehensive real estate strategy to change mix of channels, resulting in exiting 120 stores and opening 50 outlets</w:t>
      </w:r>
    </w:p>
    <w:p w14:paraId="3118F241" w14:textId="45BD6D75" w:rsidR="00774F79" w:rsidRDefault="00774F79" w:rsidP="00EA7ED7">
      <w:pPr>
        <w:pStyle w:val="liste"/>
        <w:rPr>
          <w:rFonts w:ascii="Arial" w:hAnsi="Arial" w:cs="Arial"/>
        </w:rPr>
      </w:pPr>
      <w:r>
        <w:rPr>
          <w:rFonts w:ascii="Arial" w:eastAsia="Times New Roman" w:hAnsi="Arial" w:cs="Arial"/>
          <w:color w:val="auto"/>
          <w:szCs w:val="20"/>
          <w:lang w:eastAsia="en-GB"/>
        </w:rPr>
        <w:t>Integrated redundant infrastructure while consolidating all non-store support functions</w:t>
      </w:r>
    </w:p>
    <w:p w14:paraId="1965E1AD" w14:textId="77777777" w:rsidR="00EA7ED7" w:rsidRDefault="00EA7ED7" w:rsidP="00EA7ED7">
      <w:pPr>
        <w:pStyle w:val="schoolname1"/>
        <w:rPr>
          <w:rFonts w:ascii="Arial" w:hAnsi="Arial" w:cs="Arial"/>
          <w:lang w:eastAsia="en-GB"/>
        </w:rPr>
      </w:pPr>
    </w:p>
    <w:p w14:paraId="748F723A" w14:textId="52AC15B0" w:rsidR="00EA7ED7" w:rsidRPr="0094514B" w:rsidRDefault="00774F79" w:rsidP="00EA7ED7">
      <w:pPr>
        <w:pStyle w:val="schoolname1"/>
        <w:rPr>
          <w:rFonts w:ascii="Arial" w:hAnsi="Arial" w:cs="Arial"/>
          <w:lang w:eastAsia="en-GB"/>
        </w:rPr>
      </w:pPr>
      <w:r>
        <w:rPr>
          <w:rFonts w:ascii="Arial" w:hAnsi="Arial" w:cs="Arial"/>
          <w:lang w:eastAsia="en-GB"/>
        </w:rPr>
        <w:t>Chief Procurement Officer</w:t>
      </w:r>
      <w:r w:rsidR="00EA7ED7" w:rsidRPr="0094514B">
        <w:rPr>
          <w:rFonts w:ascii="Arial" w:hAnsi="Arial" w:cs="Arial"/>
          <w:lang w:eastAsia="en-GB"/>
        </w:rPr>
        <w:t xml:space="preserve">, </w:t>
      </w:r>
      <w:r>
        <w:rPr>
          <w:rFonts w:ascii="Arial" w:hAnsi="Arial" w:cs="Arial"/>
          <w:lang w:eastAsia="en-GB"/>
        </w:rPr>
        <w:t xml:space="preserve">Umbrella Corporation, </w:t>
      </w:r>
      <w:r w:rsidR="000517DA">
        <w:rPr>
          <w:rFonts w:ascii="Arial" w:hAnsi="Arial" w:cs="Arial"/>
          <w:lang w:eastAsia="en-GB"/>
        </w:rPr>
        <w:t>London</w:t>
      </w:r>
      <w:r w:rsidR="00EA7ED7" w:rsidRPr="0094514B">
        <w:rPr>
          <w:rFonts w:ascii="Arial" w:hAnsi="Arial" w:cs="Arial"/>
          <w:lang w:eastAsia="en-GB"/>
        </w:rPr>
        <w:t xml:space="preserve"> </w:t>
      </w:r>
    </w:p>
    <w:p w14:paraId="3E1E06BE" w14:textId="5B3EBB7F" w:rsidR="00EA7ED7" w:rsidRPr="00FA0D31" w:rsidRDefault="000517DA" w:rsidP="00EA7ED7">
      <w:pPr>
        <w:pStyle w:val="date1"/>
        <w:rPr>
          <w:rFonts w:ascii="Arial" w:eastAsia="Times New Roman" w:hAnsi="Arial" w:cs="Arial"/>
          <w:color w:val="808080" w:themeColor="background1" w:themeShade="80"/>
          <w:lang w:eastAsia="en-GB"/>
        </w:rPr>
      </w:pPr>
      <w:r>
        <w:rPr>
          <w:rFonts w:ascii="Arial" w:eastAsia="Times New Roman" w:hAnsi="Arial" w:cs="Arial"/>
          <w:color w:val="808080" w:themeColor="background1" w:themeShade="80"/>
          <w:lang w:eastAsia="en-GB"/>
        </w:rPr>
        <w:t>(Jan 2003 – June 2007</w:t>
      </w:r>
      <w:r w:rsidR="00EA7ED7" w:rsidRPr="00FA0D31">
        <w:rPr>
          <w:rFonts w:ascii="Arial" w:eastAsia="Times New Roman" w:hAnsi="Arial" w:cs="Arial"/>
          <w:color w:val="808080" w:themeColor="background1" w:themeShade="80"/>
          <w:lang w:eastAsia="en-GB"/>
        </w:rPr>
        <w:t>)</w:t>
      </w:r>
    </w:p>
    <w:p w14:paraId="20F5819D" w14:textId="77777777" w:rsidR="00EA7ED7" w:rsidRPr="0094514B" w:rsidRDefault="00EA7ED7" w:rsidP="00EA7ED7">
      <w:pPr>
        <w:pStyle w:val="KeinLeerraum"/>
        <w:rPr>
          <w:rFonts w:ascii="Arial" w:hAnsi="Arial" w:cs="Arial"/>
          <w:lang w:eastAsia="en-GB"/>
        </w:rPr>
      </w:pPr>
    </w:p>
    <w:p w14:paraId="057A2EAB" w14:textId="77777777" w:rsidR="00EA7ED7" w:rsidRPr="0094514B" w:rsidRDefault="00EA7ED7" w:rsidP="00EA7ED7">
      <w:pPr>
        <w:pStyle w:val="liste"/>
        <w:numPr>
          <w:ilvl w:val="0"/>
          <w:numId w:val="0"/>
        </w:numPr>
        <w:rPr>
          <w:rFonts w:ascii="Arial" w:hAnsi="Arial" w:cs="Arial"/>
        </w:rPr>
      </w:pPr>
      <w:r w:rsidRPr="0094514B">
        <w:rPr>
          <w:rFonts w:ascii="Arial" w:hAnsi="Arial" w:cs="Arial"/>
        </w:rPr>
        <w:t xml:space="preserve">Achievements and responsibilities: </w:t>
      </w:r>
    </w:p>
    <w:p w14:paraId="3B5D064D" w14:textId="0F10849F" w:rsidR="00EA7ED7" w:rsidRPr="0094514B" w:rsidRDefault="00EA7ED7" w:rsidP="00EA7ED7">
      <w:pPr>
        <w:pStyle w:val="headerlist"/>
        <w:rPr>
          <w:rFonts w:ascii="Arial" w:hAnsi="Arial" w:cs="Arial"/>
        </w:rPr>
      </w:pPr>
    </w:p>
    <w:p w14:paraId="013B1DA9" w14:textId="2AC62A48" w:rsidR="00EA7ED7" w:rsidRDefault="000517DA" w:rsidP="00EA7ED7">
      <w:pPr>
        <w:pStyle w:val="liste"/>
        <w:rPr>
          <w:rFonts w:ascii="Arial" w:hAnsi="Arial" w:cs="Arial"/>
        </w:rPr>
      </w:pPr>
      <w:r>
        <w:rPr>
          <w:rFonts w:ascii="Arial" w:hAnsi="Arial" w:cs="Arial"/>
        </w:rPr>
        <w:t>Re-engineered a world class procurement function, saving £1billion over 3 years through an investment of £15million</w:t>
      </w:r>
    </w:p>
    <w:p w14:paraId="75111100" w14:textId="628B5B9E" w:rsidR="000517DA" w:rsidRDefault="000517DA" w:rsidP="00EA7ED7">
      <w:pPr>
        <w:pStyle w:val="liste"/>
        <w:rPr>
          <w:rFonts w:ascii="Arial" w:hAnsi="Arial" w:cs="Arial"/>
        </w:rPr>
      </w:pPr>
      <w:r>
        <w:rPr>
          <w:rFonts w:ascii="Arial" w:hAnsi="Arial" w:cs="Arial"/>
        </w:rPr>
        <w:t>Worked collaboratively with US and China based counter parts to orchestrate a global procurement transformation project</w:t>
      </w:r>
    </w:p>
    <w:p w14:paraId="623691FC" w14:textId="562D9ABB" w:rsidR="000517DA" w:rsidRDefault="000517DA" w:rsidP="00EA7ED7">
      <w:pPr>
        <w:pStyle w:val="liste"/>
        <w:rPr>
          <w:rFonts w:ascii="Arial" w:hAnsi="Arial" w:cs="Arial"/>
        </w:rPr>
      </w:pPr>
      <w:r>
        <w:rPr>
          <w:rFonts w:ascii="Arial" w:hAnsi="Arial" w:cs="Arial"/>
        </w:rPr>
        <w:t>Project led the implementation of SAP systems, which contributed to significant days sales outstanding and overall cash flow improvement</w:t>
      </w:r>
      <w:r w:rsidR="002B595A">
        <w:rPr>
          <w:rFonts w:ascii="Arial" w:hAnsi="Arial" w:cs="Arial"/>
        </w:rPr>
        <w:t>, delivering efficiency savings or more than £100 million in the first year alone</w:t>
      </w:r>
    </w:p>
    <w:p w14:paraId="53ED9198" w14:textId="7B048BB7" w:rsidR="00EA7ED7" w:rsidRPr="00825332" w:rsidRDefault="002B595A" w:rsidP="00825332">
      <w:pPr>
        <w:pStyle w:val="liste"/>
        <w:rPr>
          <w:rFonts w:ascii="Arial" w:hAnsi="Arial" w:cs="Arial"/>
        </w:rPr>
      </w:pPr>
      <w:r>
        <w:rPr>
          <w:rFonts w:ascii="Arial" w:hAnsi="Arial" w:cs="Arial"/>
        </w:rPr>
        <w:t>Worked closely with the COO to develop logistical partnerships with our top 5 customers, reducing total freight costs to those customers of more than £500,000 each per annum</w:t>
      </w:r>
    </w:p>
    <w:p w14:paraId="0FA25E21" w14:textId="77777777" w:rsidR="003D797D" w:rsidRPr="004166BE" w:rsidRDefault="003D797D" w:rsidP="003D797D">
      <w:pPr>
        <w:pStyle w:val="titleparagraph"/>
        <w:rPr>
          <w:rFonts w:ascii="Arial" w:eastAsia="Times New Roman" w:hAnsi="Arial" w:cs="Arial"/>
          <w:color w:val="auto"/>
        </w:rPr>
      </w:pPr>
      <w:r>
        <w:rPr>
          <w:rFonts w:ascii="Arial" w:eastAsia="Times New Roman" w:hAnsi="Arial" w:cs="Arial"/>
          <w:color w:val="auto"/>
        </w:rPr>
        <w:t>Interests</w:t>
      </w:r>
    </w:p>
    <w:p w14:paraId="6301D61A" w14:textId="77777777" w:rsidR="003D797D" w:rsidRPr="0094514B" w:rsidRDefault="00FC2AB2" w:rsidP="003D797D">
      <w:pPr>
        <w:rPr>
          <w:rFonts w:ascii="Arial" w:hAnsi="Arial" w:cs="Arial"/>
        </w:rPr>
      </w:pPr>
      <w:r>
        <w:rPr>
          <w:rFonts w:ascii="Arial" w:hAnsi="Arial" w:cs="Arial"/>
        </w:rPr>
        <w:pict w14:anchorId="698AADB7">
          <v:rect id="_x0000_i1030" style="width:451.3pt;height:2pt" o:hralign="center" o:hrstd="t" o:hrnoshade="t" o:hr="t" fillcolor="#d8d8d8 [2732]" stroked="f"/>
        </w:pict>
      </w:r>
    </w:p>
    <w:p w14:paraId="587F9389" w14:textId="77777777" w:rsidR="003D797D" w:rsidRPr="0094514B" w:rsidRDefault="003D797D" w:rsidP="003D797D">
      <w:pPr>
        <w:rPr>
          <w:rFonts w:ascii="Arial" w:hAnsi="Arial" w:cs="Arial"/>
          <w:lang w:eastAsia="en-GB"/>
        </w:rPr>
      </w:pPr>
    </w:p>
    <w:p w14:paraId="314BE4C8" w14:textId="432B33B9" w:rsidR="00EA7ED7" w:rsidRDefault="002B595A" w:rsidP="003D797D">
      <w:pPr>
        <w:pStyle w:val="liste"/>
        <w:numPr>
          <w:ilvl w:val="0"/>
          <w:numId w:val="0"/>
        </w:numPr>
        <w:rPr>
          <w:rFonts w:ascii="Arial" w:hAnsi="Arial" w:cs="Arial"/>
        </w:rPr>
      </w:pPr>
      <w:r>
        <w:rPr>
          <w:rFonts w:ascii="Arial" w:hAnsi="Arial" w:cs="Arial"/>
        </w:rPr>
        <w:t>I devote a lot of my time to charities, in particular the clean water for all scheme and the rehabilitation of individuals into business after being incarc</w:t>
      </w:r>
      <w:r w:rsidR="00125F11">
        <w:rPr>
          <w:rFonts w:ascii="Arial" w:hAnsi="Arial" w:cs="Arial"/>
        </w:rPr>
        <w:t>erated.</w:t>
      </w:r>
      <w:r>
        <w:rPr>
          <w:rFonts w:ascii="Arial" w:hAnsi="Arial" w:cs="Arial"/>
        </w:rPr>
        <w:t xml:space="preserve"> I’m a competitive tennis player, winning </w:t>
      </w:r>
      <w:r w:rsidR="00125F11">
        <w:rPr>
          <w:rFonts w:ascii="Arial" w:hAnsi="Arial" w:cs="Arial"/>
        </w:rPr>
        <w:t>the Veterans</w:t>
      </w:r>
      <w:r>
        <w:rPr>
          <w:rFonts w:ascii="Arial" w:hAnsi="Arial" w:cs="Arial"/>
        </w:rPr>
        <w:t xml:space="preserve"> tournament at my local club 2 years in a row. </w:t>
      </w:r>
      <w:r w:rsidR="00125F11">
        <w:rPr>
          <w:rFonts w:ascii="Arial" w:hAnsi="Arial" w:cs="Arial"/>
        </w:rPr>
        <w:t>I’m a k</w:t>
      </w:r>
      <w:r>
        <w:rPr>
          <w:rFonts w:ascii="Arial" w:hAnsi="Arial" w:cs="Arial"/>
        </w:rPr>
        <w:t>een sailor, competing regularly in international sailing regattas,</w:t>
      </w:r>
      <w:r w:rsidR="00125F11">
        <w:rPr>
          <w:rFonts w:ascii="Arial" w:hAnsi="Arial" w:cs="Arial"/>
        </w:rPr>
        <w:t xml:space="preserve"> and enjoy attending the opera and theatre.</w:t>
      </w:r>
    </w:p>
    <w:p w14:paraId="4794A9B8" w14:textId="77777777" w:rsidR="003D797D" w:rsidRDefault="003D797D" w:rsidP="003D797D">
      <w:pPr>
        <w:pStyle w:val="liste"/>
        <w:numPr>
          <w:ilvl w:val="0"/>
          <w:numId w:val="0"/>
        </w:numPr>
        <w:rPr>
          <w:rFonts w:ascii="Arial" w:hAnsi="Arial" w:cs="Arial"/>
        </w:rPr>
      </w:pPr>
    </w:p>
    <w:p w14:paraId="2D3FC240" w14:textId="77777777" w:rsidR="003D797D" w:rsidRPr="004166BE" w:rsidRDefault="003D797D" w:rsidP="003D797D">
      <w:pPr>
        <w:pStyle w:val="titleparagraph"/>
        <w:rPr>
          <w:rFonts w:ascii="Arial" w:eastAsia="Times New Roman" w:hAnsi="Arial" w:cs="Arial"/>
          <w:color w:val="auto"/>
        </w:rPr>
      </w:pPr>
      <w:r>
        <w:rPr>
          <w:rFonts w:ascii="Arial" w:eastAsia="Times New Roman" w:hAnsi="Arial" w:cs="Arial"/>
          <w:color w:val="auto"/>
        </w:rPr>
        <w:t>Qualifications</w:t>
      </w:r>
    </w:p>
    <w:p w14:paraId="020BD2E4" w14:textId="77777777" w:rsidR="003D797D" w:rsidRPr="0094514B" w:rsidRDefault="00FC2AB2" w:rsidP="003D797D">
      <w:pPr>
        <w:rPr>
          <w:rFonts w:ascii="Arial" w:hAnsi="Arial" w:cs="Arial"/>
        </w:rPr>
      </w:pPr>
      <w:r>
        <w:rPr>
          <w:rFonts w:ascii="Arial" w:hAnsi="Arial" w:cs="Arial"/>
        </w:rPr>
        <w:pict w14:anchorId="083742D7">
          <v:rect id="_x0000_i1031" style="width:451.3pt;height:2pt" o:hralign="center" o:hrstd="t" o:hrnoshade="t" o:hr="t" fillcolor="#d8d8d8 [2732]" stroked="f"/>
        </w:pict>
      </w:r>
    </w:p>
    <w:p w14:paraId="1AA62CCD" w14:textId="77777777" w:rsidR="003D797D" w:rsidRPr="0094514B" w:rsidRDefault="003D797D" w:rsidP="003D797D">
      <w:pPr>
        <w:rPr>
          <w:rFonts w:ascii="Arial" w:hAnsi="Arial" w:cs="Arial"/>
          <w:lang w:eastAsia="en-GB"/>
        </w:rPr>
      </w:pPr>
    </w:p>
    <w:p w14:paraId="7411823F" w14:textId="7D053C8C" w:rsidR="003D797D" w:rsidRPr="003D797D" w:rsidRDefault="003D797D" w:rsidP="003D797D">
      <w:pPr>
        <w:numPr>
          <w:ilvl w:val="0"/>
          <w:numId w:val="4"/>
        </w:numPr>
        <w:tabs>
          <w:tab w:val="num" w:pos="360"/>
        </w:tabs>
        <w:jc w:val="left"/>
        <w:rPr>
          <w:rFonts w:ascii="Arial" w:hAnsi="Arial" w:cs="Arial"/>
          <w:sz w:val="20"/>
          <w:lang w:val="en-US"/>
        </w:rPr>
      </w:pPr>
      <w:r w:rsidRPr="003D797D">
        <w:rPr>
          <w:rFonts w:ascii="Arial" w:hAnsi="Arial" w:cs="Arial"/>
          <w:sz w:val="20"/>
          <w:lang w:val="en-US"/>
        </w:rPr>
        <w:t xml:space="preserve">MSc Management Science  </w:t>
      </w:r>
      <w:r w:rsidR="006F3FE8" w:rsidRPr="003D797D">
        <w:rPr>
          <w:rFonts w:ascii="Arial" w:hAnsi="Arial" w:cs="Arial"/>
          <w:sz w:val="20"/>
          <w:lang w:val="en-US"/>
        </w:rPr>
        <w:t>- Imperial</w:t>
      </w:r>
      <w:r w:rsidRPr="003D797D">
        <w:rPr>
          <w:rFonts w:ascii="Arial" w:hAnsi="Arial" w:cs="Arial"/>
          <w:sz w:val="20"/>
          <w:lang w:val="en-US"/>
        </w:rPr>
        <w:t xml:space="preserve"> College </w:t>
      </w:r>
      <w:r>
        <w:rPr>
          <w:rFonts w:ascii="Arial" w:hAnsi="Arial" w:cs="Arial"/>
          <w:sz w:val="20"/>
          <w:lang w:val="en-US"/>
        </w:rPr>
        <w:t>London</w:t>
      </w:r>
    </w:p>
    <w:p w14:paraId="5EBEB08F" w14:textId="7DE2C1F2" w:rsidR="003D797D" w:rsidRDefault="003D797D" w:rsidP="003D797D">
      <w:pPr>
        <w:numPr>
          <w:ilvl w:val="0"/>
          <w:numId w:val="4"/>
        </w:numPr>
        <w:tabs>
          <w:tab w:val="num" w:pos="360"/>
        </w:tabs>
        <w:jc w:val="left"/>
        <w:rPr>
          <w:rFonts w:ascii="Arial" w:hAnsi="Arial" w:cs="Arial"/>
          <w:sz w:val="20"/>
          <w:lang w:val="en-US"/>
        </w:rPr>
      </w:pPr>
      <w:r w:rsidRPr="003D797D">
        <w:rPr>
          <w:rFonts w:ascii="Arial" w:hAnsi="Arial" w:cs="Arial"/>
          <w:sz w:val="20"/>
          <w:lang w:val="en-US"/>
        </w:rPr>
        <w:t xml:space="preserve">BA (HONS) Geography (2:1)  - </w:t>
      </w:r>
      <w:r>
        <w:rPr>
          <w:rFonts w:ascii="Arial" w:hAnsi="Arial" w:cs="Arial"/>
          <w:sz w:val="20"/>
          <w:lang w:val="en-US"/>
        </w:rPr>
        <w:t>St Andrews</w:t>
      </w:r>
      <w:r w:rsidR="00D72EE5">
        <w:rPr>
          <w:rFonts w:ascii="Arial" w:hAnsi="Arial" w:cs="Arial"/>
          <w:sz w:val="20"/>
          <w:lang w:val="en-US"/>
        </w:rPr>
        <w:t xml:space="preserve"> University</w:t>
      </w:r>
    </w:p>
    <w:p w14:paraId="46EBBA11" w14:textId="3F382D31" w:rsidR="00D72EE5" w:rsidRPr="003D797D" w:rsidRDefault="00D72EE5" w:rsidP="003D797D">
      <w:pPr>
        <w:numPr>
          <w:ilvl w:val="0"/>
          <w:numId w:val="4"/>
        </w:numPr>
        <w:tabs>
          <w:tab w:val="num" w:pos="360"/>
        </w:tabs>
        <w:jc w:val="left"/>
        <w:rPr>
          <w:rFonts w:ascii="Arial" w:hAnsi="Arial" w:cs="Arial"/>
          <w:sz w:val="20"/>
          <w:lang w:val="en-US"/>
        </w:rPr>
      </w:pPr>
      <w:r>
        <w:rPr>
          <w:rFonts w:ascii="Arial" w:hAnsi="Arial" w:cs="Arial"/>
          <w:sz w:val="20"/>
          <w:lang w:val="en-US"/>
        </w:rPr>
        <w:t>Honorary Doctor of Humanities degree from University of Barkley</w:t>
      </w:r>
    </w:p>
    <w:p w14:paraId="7F376070" w14:textId="58762163" w:rsidR="00D72EE5" w:rsidRDefault="003D797D" w:rsidP="00D72EE5">
      <w:pPr>
        <w:numPr>
          <w:ilvl w:val="0"/>
          <w:numId w:val="4"/>
        </w:numPr>
        <w:tabs>
          <w:tab w:val="num" w:pos="360"/>
        </w:tabs>
        <w:jc w:val="left"/>
        <w:rPr>
          <w:rFonts w:ascii="Arial" w:hAnsi="Arial" w:cs="Arial"/>
          <w:sz w:val="20"/>
          <w:lang w:val="en-US"/>
        </w:rPr>
      </w:pPr>
      <w:r w:rsidRPr="003D797D">
        <w:rPr>
          <w:rFonts w:ascii="Arial" w:hAnsi="Arial" w:cs="Arial"/>
          <w:sz w:val="20"/>
          <w:lang w:val="en-US"/>
        </w:rPr>
        <w:lastRenderedPageBreak/>
        <w:t>Fellow of the Royal Geographical Society</w:t>
      </w:r>
    </w:p>
    <w:p w14:paraId="5C138B87" w14:textId="0E11B92B" w:rsidR="00EB7349" w:rsidRPr="00EB7349" w:rsidRDefault="00EB7349" w:rsidP="00EB7349">
      <w:pPr>
        <w:pStyle w:val="titleparagraph"/>
        <w:rPr>
          <w:rFonts w:ascii="Arial" w:eastAsia="Times New Roman" w:hAnsi="Arial" w:cs="Arial"/>
          <w:color w:val="C0504D" w:themeColor="accent2"/>
        </w:rPr>
      </w:pPr>
      <w:r w:rsidRPr="00EB7349">
        <w:rPr>
          <w:rFonts w:ascii="Arial" w:eastAsia="Times New Roman" w:hAnsi="Arial" w:cs="Arial"/>
          <w:color w:val="C0504D" w:themeColor="accent2"/>
        </w:rPr>
        <w:t>Finished Your CV?</w:t>
      </w:r>
    </w:p>
    <w:p w14:paraId="74DC9CDF" w14:textId="77777777" w:rsidR="00EB7349" w:rsidRPr="00EB7349" w:rsidRDefault="00FC2AB2" w:rsidP="00EB7349">
      <w:pPr>
        <w:jc w:val="both"/>
        <w:rPr>
          <w:rFonts w:ascii="Arial" w:hAnsi="Arial" w:cs="Arial"/>
        </w:rPr>
      </w:pPr>
      <w:r>
        <w:pict w14:anchorId="33018336">
          <v:rect id="_x0000_i1032" style="width:451.3pt;height:2pt" o:hralign="center" o:hrstd="t" o:hrnoshade="t" o:hr="t" fillcolor="#d8d8d8 [2732]" stroked="f"/>
        </w:pict>
      </w:r>
    </w:p>
    <w:p w14:paraId="4E7B0741" w14:textId="77777777" w:rsidR="00EB7349" w:rsidRPr="00EB7349" w:rsidRDefault="00EB7349" w:rsidP="00EB7349">
      <w:pPr>
        <w:jc w:val="both"/>
        <w:rPr>
          <w:rFonts w:ascii="Arial" w:hAnsi="Arial" w:cs="Arial"/>
          <w:lang w:eastAsia="en-GB"/>
        </w:rPr>
      </w:pPr>
    </w:p>
    <w:p w14:paraId="6E0E6691" w14:textId="26ECEE52" w:rsidR="00EB7349" w:rsidRDefault="00EB7349" w:rsidP="00EB7349">
      <w:pPr>
        <w:pStyle w:val="liste"/>
        <w:numPr>
          <w:ilvl w:val="0"/>
          <w:numId w:val="0"/>
        </w:numPr>
        <w:rPr>
          <w:rFonts w:ascii="Arial" w:hAnsi="Arial" w:cs="Arial"/>
        </w:rPr>
      </w:pPr>
      <w:r>
        <w:rPr>
          <w:rFonts w:ascii="Arial" w:hAnsi="Arial" w:cs="Arial"/>
        </w:rPr>
        <w:t>Once you’ve completed your CV, make sure you upload it to our Executives Online database. We have one of the most technologically advanced global recruitment databases in the industry that will only ever match you to roles that closely fit your background and salary expectations.</w:t>
      </w:r>
    </w:p>
    <w:p w14:paraId="3683CCB2" w14:textId="77777777" w:rsidR="00EB7349" w:rsidRDefault="00EB7349" w:rsidP="00EB7349">
      <w:pPr>
        <w:pStyle w:val="liste"/>
        <w:numPr>
          <w:ilvl w:val="0"/>
          <w:numId w:val="0"/>
        </w:numPr>
        <w:rPr>
          <w:rFonts w:ascii="Arial" w:hAnsi="Arial" w:cs="Arial"/>
        </w:rPr>
      </w:pPr>
    </w:p>
    <w:p w14:paraId="6394F6B5" w14:textId="77777777" w:rsidR="00EB7349" w:rsidRDefault="00EB7349" w:rsidP="00EB7349">
      <w:pPr>
        <w:pStyle w:val="liste"/>
        <w:numPr>
          <w:ilvl w:val="0"/>
          <w:numId w:val="0"/>
        </w:numPr>
        <w:rPr>
          <w:rFonts w:ascii="Arial" w:hAnsi="Arial" w:cs="Arial"/>
        </w:rPr>
      </w:pPr>
    </w:p>
    <w:p w14:paraId="5DFAEC23" w14:textId="7243BC7F" w:rsidR="00EB7349" w:rsidRPr="00E22547" w:rsidRDefault="00FC2AB2" w:rsidP="00EB7349">
      <w:pPr>
        <w:rPr>
          <w:rFonts w:ascii="Arial" w:hAnsi="Arial" w:cs="Arial"/>
          <w:color w:val="FFFFFF" w:themeColor="background1"/>
          <w:sz w:val="20"/>
          <w:lang w:val="en-US"/>
        </w:rPr>
      </w:pPr>
      <w:hyperlink r:id="rId9" w:history="1">
        <w:r w:rsidR="00EB7349" w:rsidRPr="00E22547">
          <w:rPr>
            <w:rStyle w:val="Hyperlink"/>
            <w:rFonts w:ascii="Arial" w:hAnsi="Arial" w:cs="Arial"/>
            <w:color w:val="FFFFFF" w:themeColor="background1"/>
            <w:sz w:val="20"/>
            <w:highlight w:val="red"/>
            <w:lang w:val="en-US"/>
          </w:rPr>
          <w:t>Click to upload your CV!</w:t>
        </w:r>
      </w:hyperlink>
    </w:p>
    <w:sectPr w:rsidR="00EB7349" w:rsidRPr="00E22547" w:rsidSect="00825332">
      <w:type w:val="continuous"/>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CD747" w14:textId="77777777" w:rsidR="00EB7349" w:rsidRDefault="00EB7349" w:rsidP="00795B78">
      <w:r>
        <w:separator/>
      </w:r>
    </w:p>
  </w:endnote>
  <w:endnote w:type="continuationSeparator" w:id="0">
    <w:p w14:paraId="0629CF99" w14:textId="77777777" w:rsidR="00EB7349" w:rsidRDefault="00EB7349" w:rsidP="0079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Open Sans Light">
    <w:altName w:val="Segoe UI"/>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7DA9C" w14:textId="2EC2971A" w:rsidR="00EB7349" w:rsidRPr="00795B78" w:rsidRDefault="00B0535F" w:rsidP="00B0535F">
    <w:pPr>
      <w:pStyle w:val="Fuzeile"/>
      <w:jc w:val="both"/>
      <w:rPr>
        <w:rFonts w:ascii="Open Sans Light" w:hAnsi="Open Sans Light"/>
        <w:color w:val="BFBFBF" w:themeColor="background1" w:themeShade="BF"/>
        <w:sz w:val="18"/>
        <w:szCs w:val="18"/>
      </w:rPr>
    </w:pPr>
    <w:r>
      <w:rPr>
        <w:rFonts w:ascii="Open Sans Light" w:hAnsi="Open Sans Light"/>
        <w:noProof/>
        <w:color w:val="BFBFBF" w:themeColor="background1" w:themeShade="BF"/>
        <w:sz w:val="18"/>
        <w:szCs w:val="18"/>
        <w:lang w:val="en-US"/>
      </w:rPr>
      <w:t xml:space="preserve">                                                                                                                                                            </w:t>
    </w:r>
    <w:r w:rsidR="00E60951">
      <w:rPr>
        <w:rFonts w:ascii="Open Sans Light" w:hAnsi="Open Sans Light"/>
        <w:noProof/>
        <w:color w:val="BFBFBF" w:themeColor="background1" w:themeShade="BF"/>
        <w:sz w:val="18"/>
        <w:szCs w:val="18"/>
        <w:lang w:val="en-US"/>
      </w:rPr>
      <w:drawing>
        <wp:inline distT="0" distB="0" distL="0" distR="0" wp14:anchorId="28897D0F" wp14:editId="0B4478D5">
          <wp:extent cx="825045" cy="280104"/>
          <wp:effectExtent l="0" t="0" r="0" b="57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045" cy="280104"/>
                  </a:xfrm>
                  <a:prstGeom prst="rect">
                    <a:avLst/>
                  </a:prstGeom>
                  <a:noFill/>
                  <a:ln>
                    <a:noFill/>
                  </a:ln>
                </pic:spPr>
              </pic:pic>
            </a:graphicData>
          </a:graphic>
        </wp:inline>
      </w:drawing>
    </w:r>
    <w:r w:rsidR="00E60951">
      <w:rPr>
        <w:rFonts w:ascii="Open Sans Light" w:hAnsi="Open Sans Light"/>
        <w:noProof/>
        <w:color w:val="BFBFBF" w:themeColor="background1" w:themeShade="BF"/>
        <w:sz w:val="18"/>
        <w:szCs w:val="18"/>
        <w:lang w:val="en-US"/>
      </w:rPr>
      <w:t xml:space="preserve">                                 </w:t>
    </w:r>
    <w:r w:rsidR="004F21A5">
      <w:rPr>
        <w:rFonts w:ascii="Open Sans Light" w:hAnsi="Open Sans Light"/>
        <w:noProof/>
        <w:color w:val="BFBFBF" w:themeColor="background1" w:themeShade="BF"/>
        <w:sz w:val="18"/>
        <w:szCs w:val="18"/>
        <w:lang w:val="en-US"/>
      </w:rPr>
      <w:t xml:space="preserve">                                                                                                                                   </w:t>
    </w:r>
    <w:r w:rsidR="00E60951">
      <w:rPr>
        <w:rFonts w:ascii="Open Sans Light" w:hAnsi="Open Sans Light"/>
        <w:noProof/>
        <w:color w:val="BFBFBF" w:themeColor="background1" w:themeShade="BF"/>
        <w:sz w:val="18"/>
        <w:szCs w:val="18"/>
        <w:lang w:val="en-US"/>
      </w:rPr>
      <w:t xml:space="preserve"> </w:t>
    </w:r>
    <w:r w:rsidR="004F21A5">
      <w:rPr>
        <w:rFonts w:ascii="Open Sans Light" w:hAnsi="Open Sans Light"/>
        <w:noProof/>
        <w:color w:val="BFBFBF" w:themeColor="background1" w:themeShade="BF"/>
        <w:sz w:val="18"/>
        <w:szCs w:val="18"/>
        <w:lang w:val="en-US"/>
      </w:rPr>
      <w:t xml:space="preserve">                             </w:t>
    </w:r>
    <w:r w:rsidR="004F21A5">
      <w:rPr>
        <w:rFonts w:ascii="Open Sans Light" w:hAnsi="Open Sans Light"/>
        <w:color w:val="BFBFBF" w:themeColor="background1" w:themeShade="BF"/>
        <w:sz w:val="18"/>
        <w:szCs w:val="18"/>
      </w:rPr>
      <w:t xml:space="preserve">   </w:t>
    </w:r>
    <w:r w:rsidR="00E60951">
      <w:rPr>
        <w:rFonts w:ascii="Open Sans Light" w:hAnsi="Open Sans Light"/>
        <w:color w:val="BFBFBF" w:themeColor="background1" w:themeShade="B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B26AE" w14:textId="77777777" w:rsidR="00EB7349" w:rsidRDefault="00EB7349" w:rsidP="00795B78">
      <w:r>
        <w:separator/>
      </w:r>
    </w:p>
  </w:footnote>
  <w:footnote w:type="continuationSeparator" w:id="0">
    <w:p w14:paraId="6F46F411" w14:textId="77777777" w:rsidR="00EB7349" w:rsidRDefault="00EB7349" w:rsidP="00795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665E7"/>
    <w:multiLevelType w:val="hybridMultilevel"/>
    <w:tmpl w:val="72025488"/>
    <w:lvl w:ilvl="0" w:tplc="A630FF0C">
      <w:start w:val="1"/>
      <w:numFmt w:val="bullet"/>
      <w:pStyle w:val="list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E6226"/>
    <w:multiLevelType w:val="hybridMultilevel"/>
    <w:tmpl w:val="391C4286"/>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360"/>
        </w:tabs>
        <w:ind w:left="360" w:hanging="360"/>
      </w:pPr>
      <w:rPr>
        <w:rFonts w:ascii="Symbol" w:hAnsi="Symbol" w:hint="default"/>
      </w:rPr>
    </w:lvl>
    <w:lvl w:ilvl="2" w:tplc="000F0409">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3E74CF"/>
    <w:multiLevelType w:val="hybridMultilevel"/>
    <w:tmpl w:val="72FEDDB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A973E7"/>
    <w:multiLevelType w:val="hybridMultilevel"/>
    <w:tmpl w:val="75E8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D7"/>
    <w:rsid w:val="00013133"/>
    <w:rsid w:val="000517DA"/>
    <w:rsid w:val="00062A34"/>
    <w:rsid w:val="00066077"/>
    <w:rsid w:val="00125F11"/>
    <w:rsid w:val="002B595A"/>
    <w:rsid w:val="002C342E"/>
    <w:rsid w:val="00347576"/>
    <w:rsid w:val="003D797D"/>
    <w:rsid w:val="004B7CAA"/>
    <w:rsid w:val="004F21A5"/>
    <w:rsid w:val="006B4C01"/>
    <w:rsid w:val="006F3FE8"/>
    <w:rsid w:val="00774F79"/>
    <w:rsid w:val="00795B78"/>
    <w:rsid w:val="00825332"/>
    <w:rsid w:val="00956AF4"/>
    <w:rsid w:val="009B3310"/>
    <w:rsid w:val="00AC4F25"/>
    <w:rsid w:val="00B0535F"/>
    <w:rsid w:val="00BE53D0"/>
    <w:rsid w:val="00D517CC"/>
    <w:rsid w:val="00D5648F"/>
    <w:rsid w:val="00D72EE5"/>
    <w:rsid w:val="00E22547"/>
    <w:rsid w:val="00E60951"/>
    <w:rsid w:val="00EA7ED7"/>
    <w:rsid w:val="00EB7349"/>
    <w:rsid w:val="00FC2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39B6850"/>
  <w14:defaultImageDpi w14:val="300"/>
  <w15:docId w15:val="{3BDAB28B-D90A-4AEE-AEBD-9ED66866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ersonal details"/>
    <w:qFormat/>
    <w:rsid w:val="00EA7ED7"/>
    <w:pPr>
      <w:jc w:val="center"/>
    </w:pPr>
    <w:rPr>
      <w:rFonts w:ascii="Noto Sans" w:eastAsiaTheme="minorHAnsi" w:hAnsi="Noto Sans"/>
      <w:color w:val="222E39"/>
      <w:sz w:val="22"/>
      <w:szCs w:val="22"/>
      <w:lang w:val="en-GB"/>
    </w:rPr>
  </w:style>
  <w:style w:type="paragraph" w:styleId="berschrift1">
    <w:name w:val="heading 1"/>
    <w:aliases w:val="&lt;h&gt; list"/>
    <w:basedOn w:val="Standard"/>
    <w:next w:val="Standard"/>
    <w:link w:val="berschrift1Zchn"/>
    <w:uiPriority w:val="9"/>
    <w:qFormat/>
    <w:rsid w:val="00EA7ED7"/>
    <w:pPr>
      <w:keepNext/>
      <w:keepLines/>
      <w:spacing w:before="120" w:after="120"/>
      <w:jc w:val="left"/>
      <w:outlineLvl w:val="0"/>
    </w:pPr>
    <w:rPr>
      <w:rFonts w:eastAsiaTheme="majorEastAsia" w:cstheme="majorBidi"/>
      <w:sz w:val="20"/>
      <w:szCs w:val="32"/>
    </w:rPr>
  </w:style>
  <w:style w:type="paragraph" w:styleId="berschrift2">
    <w:name w:val="heading 2"/>
    <w:basedOn w:val="Standard"/>
    <w:next w:val="Standard"/>
    <w:link w:val="berschrift2Zchn"/>
    <w:uiPriority w:val="9"/>
    <w:semiHidden/>
    <w:unhideWhenUsed/>
    <w:qFormat/>
    <w:rsid w:val="00EA7E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t;h&gt; list Zchn"/>
    <w:basedOn w:val="Absatz-Standardschriftart"/>
    <w:link w:val="berschrift1"/>
    <w:uiPriority w:val="9"/>
    <w:rsid w:val="00EA7ED7"/>
    <w:rPr>
      <w:rFonts w:ascii="Noto Sans" w:eastAsiaTheme="majorEastAsia" w:hAnsi="Noto Sans" w:cstheme="majorBidi"/>
      <w:color w:val="222E39"/>
      <w:sz w:val="20"/>
      <w:szCs w:val="32"/>
      <w:lang w:val="en-GB"/>
    </w:rPr>
  </w:style>
  <w:style w:type="paragraph" w:customStyle="1" w:styleId="hmain">
    <w:name w:val="&lt;h&gt; main"/>
    <w:link w:val="hmainChar"/>
    <w:qFormat/>
    <w:rsid w:val="00EA7ED7"/>
    <w:pPr>
      <w:spacing w:after="160" w:line="360" w:lineRule="auto"/>
      <w:jc w:val="center"/>
    </w:pPr>
    <w:rPr>
      <w:rFonts w:ascii="Noto Sans" w:eastAsiaTheme="majorEastAsia" w:hAnsi="Noto Sans" w:cstheme="majorBidi"/>
      <w:color w:val="3374AB"/>
      <w:sz w:val="32"/>
      <w:szCs w:val="32"/>
      <w:lang w:val="en-GB" w:eastAsia="en-GB"/>
    </w:rPr>
  </w:style>
  <w:style w:type="paragraph" w:styleId="KeinLeerraum">
    <w:name w:val="No Spacing"/>
    <w:aliases w:val="paragraph"/>
    <w:link w:val="KeinLeerraumZchn"/>
    <w:uiPriority w:val="1"/>
    <w:qFormat/>
    <w:rsid w:val="00EA7ED7"/>
    <w:pPr>
      <w:ind w:left="340"/>
    </w:pPr>
    <w:rPr>
      <w:rFonts w:ascii="Noto Sans" w:eastAsiaTheme="minorHAnsi" w:hAnsi="Noto Sans"/>
      <w:color w:val="222E39"/>
      <w:sz w:val="20"/>
      <w:szCs w:val="22"/>
      <w:lang w:val="en-GB"/>
    </w:rPr>
  </w:style>
  <w:style w:type="character" w:customStyle="1" w:styleId="hmainChar">
    <w:name w:val="&lt;h&gt; main Char"/>
    <w:basedOn w:val="Absatz-Standardschriftart"/>
    <w:link w:val="hmain"/>
    <w:rsid w:val="00EA7ED7"/>
    <w:rPr>
      <w:rFonts w:ascii="Noto Sans" w:eastAsiaTheme="majorEastAsia" w:hAnsi="Noto Sans" w:cstheme="majorBidi"/>
      <w:color w:val="3374AB"/>
      <w:sz w:val="32"/>
      <w:szCs w:val="32"/>
      <w:lang w:val="en-GB" w:eastAsia="en-GB"/>
    </w:rPr>
  </w:style>
  <w:style w:type="character" w:styleId="Fett">
    <w:name w:val="Strong"/>
    <w:basedOn w:val="Absatz-Standardschriftart"/>
    <w:uiPriority w:val="22"/>
    <w:rsid w:val="00EA7ED7"/>
    <w:rPr>
      <w:b/>
      <w:bCs/>
    </w:rPr>
  </w:style>
  <w:style w:type="paragraph" w:customStyle="1" w:styleId="liste">
    <w:name w:val="liste"/>
    <w:basedOn w:val="KeinLeerraum"/>
    <w:link w:val="listeChar"/>
    <w:qFormat/>
    <w:rsid w:val="00EA7ED7"/>
    <w:pPr>
      <w:numPr>
        <w:numId w:val="1"/>
      </w:numPr>
    </w:pPr>
  </w:style>
  <w:style w:type="character" w:customStyle="1" w:styleId="KeinLeerraumZchn">
    <w:name w:val="Kein Leerraum Zchn"/>
    <w:aliases w:val="paragraph Zchn"/>
    <w:basedOn w:val="Absatz-Standardschriftart"/>
    <w:link w:val="KeinLeerraum"/>
    <w:uiPriority w:val="1"/>
    <w:rsid w:val="00EA7ED7"/>
    <w:rPr>
      <w:rFonts w:ascii="Noto Sans" w:eastAsiaTheme="minorHAnsi" w:hAnsi="Noto Sans"/>
      <w:color w:val="222E39"/>
      <w:sz w:val="20"/>
      <w:szCs w:val="22"/>
      <w:lang w:val="en-GB"/>
    </w:rPr>
  </w:style>
  <w:style w:type="character" w:customStyle="1" w:styleId="listeChar">
    <w:name w:val="liste Char"/>
    <w:basedOn w:val="KeinLeerraumZchn"/>
    <w:link w:val="liste"/>
    <w:rsid w:val="00EA7ED7"/>
    <w:rPr>
      <w:rFonts w:ascii="Noto Sans" w:eastAsiaTheme="minorHAnsi" w:hAnsi="Noto Sans"/>
      <w:color w:val="222E39"/>
      <w:sz w:val="20"/>
      <w:szCs w:val="22"/>
      <w:lang w:val="en-GB"/>
    </w:rPr>
  </w:style>
  <w:style w:type="paragraph" w:customStyle="1" w:styleId="titleparagraph">
    <w:name w:val="title paragraph"/>
    <w:basedOn w:val="berschrift2"/>
    <w:next w:val="Standard"/>
    <w:link w:val="titleparagraphChar"/>
    <w:qFormat/>
    <w:rsid w:val="00EA7ED7"/>
    <w:pPr>
      <w:jc w:val="left"/>
    </w:pPr>
    <w:rPr>
      <w:rFonts w:ascii="Noto Sans" w:hAnsi="Noto Sans"/>
      <w:bCs w:val="0"/>
      <w:iCs/>
      <w:color w:val="3374AB"/>
      <w:szCs w:val="32"/>
      <w:lang w:eastAsia="en-GB"/>
    </w:rPr>
  </w:style>
  <w:style w:type="paragraph" w:customStyle="1" w:styleId="schoolname1">
    <w:name w:val="school name 1"/>
    <w:link w:val="schoolname1Char"/>
    <w:qFormat/>
    <w:rsid w:val="00EA7ED7"/>
    <w:pPr>
      <w:spacing w:line="259" w:lineRule="auto"/>
    </w:pPr>
    <w:rPr>
      <w:rFonts w:asciiTheme="majorHAnsi" w:eastAsiaTheme="majorEastAsia" w:hAnsiTheme="majorHAnsi" w:cstheme="majorBidi"/>
      <w:b/>
      <w:color w:val="222E39"/>
      <w:szCs w:val="26"/>
      <w:lang w:val="en-GB"/>
    </w:rPr>
  </w:style>
  <w:style w:type="character" w:customStyle="1" w:styleId="titleparagraphChar">
    <w:name w:val="title paragraph Char"/>
    <w:basedOn w:val="Absatz-Standardschriftart"/>
    <w:link w:val="titleparagraph"/>
    <w:rsid w:val="00EA7ED7"/>
    <w:rPr>
      <w:rFonts w:ascii="Noto Sans" w:eastAsiaTheme="majorEastAsia" w:hAnsi="Noto Sans" w:cstheme="majorBidi"/>
      <w:b/>
      <w:iCs/>
      <w:color w:val="3374AB"/>
      <w:sz w:val="26"/>
      <w:szCs w:val="32"/>
      <w:lang w:val="en-GB" w:eastAsia="en-GB"/>
    </w:rPr>
  </w:style>
  <w:style w:type="paragraph" w:customStyle="1" w:styleId="date1">
    <w:name w:val="date1"/>
    <w:link w:val="date1Char"/>
    <w:qFormat/>
    <w:rsid w:val="00EA7ED7"/>
    <w:pPr>
      <w:spacing w:line="259" w:lineRule="auto"/>
    </w:pPr>
    <w:rPr>
      <w:rFonts w:ascii="Noto Sans" w:eastAsiaTheme="majorEastAsia" w:hAnsi="Noto Sans" w:cstheme="majorBidi"/>
      <w:i/>
      <w:color w:val="47A5F4"/>
      <w:sz w:val="20"/>
      <w:lang w:val="en-GB"/>
    </w:rPr>
  </w:style>
  <w:style w:type="character" w:customStyle="1" w:styleId="schoolname1Char">
    <w:name w:val="school name 1 Char"/>
    <w:basedOn w:val="Absatz-Standardschriftart"/>
    <w:link w:val="schoolname1"/>
    <w:rsid w:val="00EA7ED7"/>
    <w:rPr>
      <w:rFonts w:asciiTheme="majorHAnsi" w:eastAsiaTheme="majorEastAsia" w:hAnsiTheme="majorHAnsi" w:cstheme="majorBidi"/>
      <w:b/>
      <w:color w:val="222E39"/>
      <w:szCs w:val="26"/>
      <w:lang w:val="en-GB"/>
    </w:rPr>
  </w:style>
  <w:style w:type="paragraph" w:customStyle="1" w:styleId="headerlist">
    <w:name w:val="header list"/>
    <w:link w:val="headerlistChar"/>
    <w:qFormat/>
    <w:rsid w:val="00EA7ED7"/>
    <w:pPr>
      <w:spacing w:line="259" w:lineRule="auto"/>
    </w:pPr>
    <w:rPr>
      <w:rFonts w:ascii="Noto Sans" w:eastAsiaTheme="majorEastAsia" w:hAnsi="Noto Sans" w:cstheme="majorBidi"/>
      <w:color w:val="222E39"/>
      <w:sz w:val="20"/>
      <w:szCs w:val="32"/>
      <w:lang w:val="en-GB"/>
    </w:rPr>
  </w:style>
  <w:style w:type="character" w:customStyle="1" w:styleId="date1Char">
    <w:name w:val="date1 Char"/>
    <w:basedOn w:val="Absatz-Standardschriftart"/>
    <w:link w:val="date1"/>
    <w:rsid w:val="00EA7ED7"/>
    <w:rPr>
      <w:rFonts w:ascii="Noto Sans" w:eastAsiaTheme="majorEastAsia" w:hAnsi="Noto Sans" w:cstheme="majorBidi"/>
      <w:i/>
      <w:color w:val="47A5F4"/>
      <w:sz w:val="20"/>
      <w:lang w:val="en-GB"/>
    </w:rPr>
  </w:style>
  <w:style w:type="character" w:customStyle="1" w:styleId="headerlistChar">
    <w:name w:val="header list Char"/>
    <w:basedOn w:val="berschrift1Zchn"/>
    <w:link w:val="headerlist"/>
    <w:rsid w:val="00EA7ED7"/>
    <w:rPr>
      <w:rFonts w:ascii="Noto Sans" w:eastAsiaTheme="majorEastAsia" w:hAnsi="Noto Sans" w:cstheme="majorBidi"/>
      <w:color w:val="222E39"/>
      <w:sz w:val="20"/>
      <w:szCs w:val="32"/>
      <w:lang w:val="en-GB"/>
    </w:rPr>
  </w:style>
  <w:style w:type="character" w:customStyle="1" w:styleId="berschrift2Zchn">
    <w:name w:val="Überschrift 2 Zchn"/>
    <w:basedOn w:val="Absatz-Standardschriftart"/>
    <w:link w:val="berschrift2"/>
    <w:uiPriority w:val="9"/>
    <w:semiHidden/>
    <w:rsid w:val="00EA7ED7"/>
    <w:rPr>
      <w:rFonts w:asciiTheme="majorHAnsi" w:eastAsiaTheme="majorEastAsia" w:hAnsiTheme="majorHAnsi" w:cstheme="majorBidi"/>
      <w:b/>
      <w:bCs/>
      <w:color w:val="4F81BD" w:themeColor="accent1"/>
      <w:sz w:val="26"/>
      <w:szCs w:val="26"/>
      <w:lang w:val="en-GB"/>
    </w:rPr>
  </w:style>
  <w:style w:type="paragraph" w:styleId="Listenabsatz">
    <w:name w:val="List Paragraph"/>
    <w:basedOn w:val="Standard"/>
    <w:uiPriority w:val="34"/>
    <w:qFormat/>
    <w:rsid w:val="003D797D"/>
    <w:pPr>
      <w:ind w:left="720"/>
      <w:contextualSpacing/>
    </w:pPr>
  </w:style>
  <w:style w:type="table" w:styleId="Tabellenraster">
    <w:name w:val="Table Grid"/>
    <w:basedOn w:val="NormaleTabelle"/>
    <w:uiPriority w:val="59"/>
    <w:rsid w:val="009B3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95B78"/>
    <w:pPr>
      <w:tabs>
        <w:tab w:val="center" w:pos="4320"/>
        <w:tab w:val="right" w:pos="8640"/>
      </w:tabs>
    </w:pPr>
  </w:style>
  <w:style w:type="character" w:customStyle="1" w:styleId="KopfzeileZchn">
    <w:name w:val="Kopfzeile Zchn"/>
    <w:basedOn w:val="Absatz-Standardschriftart"/>
    <w:link w:val="Kopfzeile"/>
    <w:uiPriority w:val="99"/>
    <w:rsid w:val="00795B78"/>
    <w:rPr>
      <w:rFonts w:ascii="Noto Sans" w:eastAsiaTheme="minorHAnsi" w:hAnsi="Noto Sans"/>
      <w:color w:val="222E39"/>
      <w:sz w:val="22"/>
      <w:szCs w:val="22"/>
      <w:lang w:val="en-GB"/>
    </w:rPr>
  </w:style>
  <w:style w:type="paragraph" w:styleId="Fuzeile">
    <w:name w:val="footer"/>
    <w:basedOn w:val="Standard"/>
    <w:link w:val="FuzeileZchn"/>
    <w:uiPriority w:val="99"/>
    <w:unhideWhenUsed/>
    <w:rsid w:val="00795B78"/>
    <w:pPr>
      <w:tabs>
        <w:tab w:val="center" w:pos="4320"/>
        <w:tab w:val="right" w:pos="8640"/>
      </w:tabs>
    </w:pPr>
  </w:style>
  <w:style w:type="character" w:customStyle="1" w:styleId="FuzeileZchn">
    <w:name w:val="Fußzeile Zchn"/>
    <w:basedOn w:val="Absatz-Standardschriftart"/>
    <w:link w:val="Fuzeile"/>
    <w:uiPriority w:val="99"/>
    <w:rsid w:val="00795B78"/>
    <w:rPr>
      <w:rFonts w:ascii="Noto Sans" w:eastAsiaTheme="minorHAnsi" w:hAnsi="Noto Sans"/>
      <w:color w:val="222E39"/>
      <w:sz w:val="22"/>
      <w:szCs w:val="22"/>
      <w:lang w:val="en-GB"/>
    </w:rPr>
  </w:style>
  <w:style w:type="paragraph" w:styleId="Sprechblasentext">
    <w:name w:val="Balloon Text"/>
    <w:basedOn w:val="Standard"/>
    <w:link w:val="SprechblasentextZchn"/>
    <w:uiPriority w:val="99"/>
    <w:semiHidden/>
    <w:unhideWhenUsed/>
    <w:rsid w:val="00795B7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95B78"/>
    <w:rPr>
      <w:rFonts w:ascii="Lucida Grande" w:eastAsiaTheme="minorHAnsi" w:hAnsi="Lucida Grande" w:cs="Lucida Grande"/>
      <w:color w:val="222E39"/>
      <w:sz w:val="18"/>
      <w:szCs w:val="18"/>
      <w:lang w:val="en-GB"/>
    </w:rPr>
  </w:style>
  <w:style w:type="character" w:styleId="Hyperlink">
    <w:name w:val="Hyperlink"/>
    <w:basedOn w:val="Absatz-Standardschriftart"/>
    <w:uiPriority w:val="99"/>
    <w:unhideWhenUsed/>
    <w:rsid w:val="00E225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8510">
      <w:bodyDiv w:val="1"/>
      <w:marLeft w:val="0"/>
      <w:marRight w:val="0"/>
      <w:marTop w:val="0"/>
      <w:marBottom w:val="0"/>
      <w:divBdr>
        <w:top w:val="none" w:sz="0" w:space="0" w:color="auto"/>
        <w:left w:val="none" w:sz="0" w:space="0" w:color="auto"/>
        <w:bottom w:val="none" w:sz="0" w:space="0" w:color="auto"/>
        <w:right w:val="none" w:sz="0" w:space="0" w:color="auto"/>
      </w:divBdr>
    </w:div>
    <w:div w:id="149635400">
      <w:bodyDiv w:val="1"/>
      <w:marLeft w:val="0"/>
      <w:marRight w:val="0"/>
      <w:marTop w:val="0"/>
      <w:marBottom w:val="0"/>
      <w:divBdr>
        <w:top w:val="none" w:sz="0" w:space="0" w:color="auto"/>
        <w:left w:val="none" w:sz="0" w:space="0" w:color="auto"/>
        <w:bottom w:val="none" w:sz="0" w:space="0" w:color="auto"/>
        <w:right w:val="none" w:sz="0" w:space="0" w:color="auto"/>
      </w:divBdr>
    </w:div>
    <w:div w:id="858854706">
      <w:bodyDiv w:val="1"/>
      <w:marLeft w:val="0"/>
      <w:marRight w:val="0"/>
      <w:marTop w:val="0"/>
      <w:marBottom w:val="0"/>
      <w:divBdr>
        <w:top w:val="none" w:sz="0" w:space="0" w:color="auto"/>
        <w:left w:val="none" w:sz="0" w:space="0" w:color="auto"/>
        <w:bottom w:val="none" w:sz="0" w:space="0" w:color="auto"/>
        <w:right w:val="none" w:sz="0" w:space="0" w:color="auto"/>
      </w:divBdr>
    </w:div>
    <w:div w:id="1384670062">
      <w:bodyDiv w:val="1"/>
      <w:marLeft w:val="0"/>
      <w:marRight w:val="0"/>
      <w:marTop w:val="0"/>
      <w:marBottom w:val="0"/>
      <w:divBdr>
        <w:top w:val="none" w:sz="0" w:space="0" w:color="auto"/>
        <w:left w:val="none" w:sz="0" w:space="0" w:color="auto"/>
        <w:bottom w:val="none" w:sz="0" w:space="0" w:color="auto"/>
        <w:right w:val="none" w:sz="0" w:space="0" w:color="auto"/>
      </w:divBdr>
    </w:div>
    <w:div w:id="2009095190">
      <w:bodyDiv w:val="1"/>
      <w:marLeft w:val="0"/>
      <w:marRight w:val="0"/>
      <w:marTop w:val="0"/>
      <w:marBottom w:val="0"/>
      <w:divBdr>
        <w:top w:val="none" w:sz="0" w:space="0" w:color="auto"/>
        <w:left w:val="none" w:sz="0" w:space="0" w:color="auto"/>
        <w:bottom w:val="none" w:sz="0" w:space="0" w:color="auto"/>
        <w:right w:val="none" w:sz="0" w:space="0" w:color="auto"/>
      </w:divBdr>
    </w:div>
    <w:div w:id="2090426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xecutivesonline.force.com/en/ts2__Register?jobId=a0Kw000000IZfrOEAT&amp;tSour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8CB19-8712-45B1-92EB-10CDF2FC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4525</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Martin</dc:creator>
  <cp:keywords/>
  <dc:description/>
  <cp:lastModifiedBy>Maurice Erpelding</cp:lastModifiedBy>
  <cp:revision>6</cp:revision>
  <dcterms:created xsi:type="dcterms:W3CDTF">2020-02-06T09:44:00Z</dcterms:created>
  <dcterms:modified xsi:type="dcterms:W3CDTF">2020-02-07T11:16:00Z</dcterms:modified>
</cp:coreProperties>
</file>